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D84" w:rsidRDefault="00B34D84" w:rsidP="0059640E">
      <w:pPr>
        <w:tabs>
          <w:tab w:val="left" w:pos="4320"/>
        </w:tabs>
        <w:spacing w:after="0" w:line="360" w:lineRule="auto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                      </w:t>
      </w:r>
      <w:r w:rsidR="0059640E">
        <w:rPr>
          <w:rFonts w:ascii="Times New Roman" w:hAnsi="Times New Roman"/>
          <w:b/>
          <w:sz w:val="26"/>
          <w:szCs w:val="26"/>
          <w:lang w:eastAsia="ru-RU"/>
        </w:rPr>
        <w:t xml:space="preserve">               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59640E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3" style="width:42pt;height:54pt;visibility:visible">
            <v:imagedata r:id="rId4" o:title=""/>
          </v:shape>
        </w:pict>
      </w:r>
    </w:p>
    <w:p w:rsidR="00B34D84" w:rsidRDefault="00B34D84" w:rsidP="00EA64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СОБРАНИЕ ДЕПУТАТОВ </w:t>
      </w:r>
    </w:p>
    <w:p w:rsidR="00B34D84" w:rsidRDefault="00B34D84" w:rsidP="00EA64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КУНАШАКСКОГО МУНИЦИПАЛЬНОГО ОКРУГА</w:t>
      </w:r>
    </w:p>
    <w:p w:rsidR="00B34D84" w:rsidRDefault="00B34D84" w:rsidP="00EA64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ЧЕЛЯБИНСКОЙ ОБЛАСТИ</w:t>
      </w:r>
    </w:p>
    <w:p w:rsidR="00B34D84" w:rsidRDefault="0059640E" w:rsidP="00EA643C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>
        <w:rPr>
          <w:noProof/>
          <w:lang w:eastAsia="ru-RU"/>
        </w:rPr>
        <w:pict>
          <v:line id="Прямая соединительная линия 2" o:spid="_x0000_s1026" style="position:absolute;left:0;text-align:left;z-index:1;visibility:visibl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Wsh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B8dWshWAIAAGoEAAAOAAAAAAAAAAAAAAAAAC4CAABkcnMvZTJvRG9jLnhtbFBLAQItABQA&#10;BgAIAAAAIQCwBQKc2AAAAAcBAAAPAAAAAAAAAAAAAAAAALIEAABkcnMvZG93bnJldi54bWxQSwUG&#10;AAAAAAQABADzAAAAtwUAAAAA&#10;" strokeweight="4.5pt">
            <v:stroke linestyle="thickThin"/>
          </v:line>
        </w:pict>
      </w:r>
    </w:p>
    <w:p w:rsidR="00B34D84" w:rsidRDefault="00B34D84" w:rsidP="00EA643C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РЕШЕНИЕ</w:t>
      </w:r>
    </w:p>
    <w:p w:rsidR="00B34D84" w:rsidRDefault="0059640E" w:rsidP="00EA643C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1 </w:t>
      </w:r>
      <w:r w:rsidR="00B34D84">
        <w:rPr>
          <w:rFonts w:ascii="Times New Roman" w:hAnsi="Times New Roman"/>
          <w:b/>
          <w:bCs/>
          <w:sz w:val="28"/>
          <w:szCs w:val="28"/>
          <w:lang w:eastAsia="ru-RU"/>
        </w:rPr>
        <w:t>заседание</w:t>
      </w:r>
    </w:p>
    <w:p w:rsidR="00B34D84" w:rsidRDefault="00B34D84" w:rsidP="00EA643C">
      <w:pPr>
        <w:spacing w:after="0" w:line="240" w:lineRule="auto"/>
        <w:ind w:left="5040" w:hanging="5040"/>
        <w:rPr>
          <w:rFonts w:ascii="Arial" w:hAnsi="Arial" w:cs="Arial"/>
          <w:sz w:val="16"/>
          <w:szCs w:val="16"/>
          <w:lang w:eastAsia="ru-RU"/>
        </w:rPr>
      </w:pPr>
    </w:p>
    <w:p w:rsidR="00B34D84" w:rsidRDefault="00B34D84" w:rsidP="00EA643C">
      <w:pPr>
        <w:spacing w:after="0" w:line="240" w:lineRule="auto"/>
        <w:ind w:left="5040" w:hanging="5040"/>
        <w:rPr>
          <w:rFonts w:ascii="Arial" w:hAnsi="Arial" w:cs="Arial"/>
          <w:sz w:val="16"/>
          <w:szCs w:val="16"/>
          <w:lang w:eastAsia="ru-RU"/>
        </w:rPr>
      </w:pPr>
    </w:p>
    <w:p w:rsidR="00B34D84" w:rsidRDefault="0059640E" w:rsidP="00EA643C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23.09.</w:t>
      </w:r>
      <w:r w:rsidR="00B34D84">
        <w:rPr>
          <w:rFonts w:ascii="Times New Roman" w:hAnsi="Times New Roman"/>
          <w:bCs/>
          <w:sz w:val="28"/>
          <w:szCs w:val="28"/>
          <w:lang w:eastAsia="ru-RU"/>
        </w:rPr>
        <w:t xml:space="preserve">2025 г. № </w:t>
      </w:r>
      <w:r>
        <w:rPr>
          <w:rFonts w:ascii="Times New Roman" w:hAnsi="Times New Roman"/>
          <w:bCs/>
          <w:sz w:val="28"/>
          <w:szCs w:val="28"/>
          <w:lang w:eastAsia="ru-RU"/>
        </w:rPr>
        <w:t>5</w:t>
      </w:r>
    </w:p>
    <w:p w:rsidR="00B34D84" w:rsidRDefault="00B34D84" w:rsidP="00EA643C">
      <w:pPr>
        <w:spacing w:after="0" w:line="276" w:lineRule="auto"/>
        <w:ind w:right="538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4D84" w:rsidRPr="00EA643C" w:rsidRDefault="00B34D84" w:rsidP="00EA643C">
      <w:pPr>
        <w:tabs>
          <w:tab w:val="center" w:pos="-284"/>
        </w:tabs>
        <w:spacing w:after="0" w:line="240" w:lineRule="auto"/>
        <w:ind w:right="5527"/>
        <w:jc w:val="both"/>
        <w:rPr>
          <w:rFonts w:ascii="Times New Roman" w:hAnsi="Times New Roman" w:cs="Tahoma"/>
          <w:i/>
          <w:iCs/>
          <w:sz w:val="28"/>
          <w:szCs w:val="28"/>
          <w:lang w:eastAsia="ru-RU"/>
        </w:rPr>
      </w:pPr>
      <w:r w:rsidRPr="00EA643C">
        <w:rPr>
          <w:rFonts w:ascii="Times New Roman" w:hAnsi="Times New Roman" w:cs="Tahoma"/>
          <w:bCs/>
          <w:iCs/>
          <w:sz w:val="28"/>
          <w:szCs w:val="28"/>
          <w:lang w:eastAsia="ru-RU"/>
        </w:rPr>
        <w:t xml:space="preserve">О печати Собрания депутатов </w:t>
      </w:r>
      <w:proofErr w:type="spellStart"/>
      <w:r>
        <w:rPr>
          <w:rFonts w:ascii="Times New Roman" w:hAnsi="Times New Roman" w:cs="Tahoma"/>
          <w:bCs/>
          <w:iCs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 w:cs="Tahoma"/>
          <w:bCs/>
          <w:iCs/>
          <w:sz w:val="28"/>
          <w:szCs w:val="28"/>
          <w:lang w:eastAsia="ru-RU"/>
        </w:rPr>
        <w:t xml:space="preserve"> </w:t>
      </w:r>
      <w:r w:rsidRPr="00EA643C">
        <w:rPr>
          <w:rFonts w:ascii="Times New Roman" w:hAnsi="Times New Roman" w:cs="Tahoma"/>
          <w:bCs/>
          <w:iCs/>
          <w:sz w:val="28"/>
          <w:szCs w:val="28"/>
          <w:lang w:eastAsia="ru-RU"/>
        </w:rPr>
        <w:t>муниципального округа Челябинской области первого созыва</w:t>
      </w:r>
    </w:p>
    <w:p w:rsidR="00B34D84" w:rsidRPr="00EA643C" w:rsidRDefault="00B34D84" w:rsidP="00EA643C">
      <w:pPr>
        <w:tabs>
          <w:tab w:val="center" w:pos="1320"/>
        </w:tabs>
        <w:spacing w:after="0" w:line="240" w:lineRule="auto"/>
        <w:jc w:val="both"/>
        <w:rPr>
          <w:rFonts w:ascii="Times New Roman" w:hAnsi="Times New Roman" w:cs="Tahoma"/>
          <w:i/>
          <w:iCs/>
          <w:sz w:val="28"/>
          <w:szCs w:val="28"/>
          <w:lang w:eastAsia="ru-RU"/>
        </w:rPr>
      </w:pPr>
    </w:p>
    <w:p w:rsidR="00B34D84" w:rsidRDefault="00B34D84" w:rsidP="004F7999">
      <w:pPr>
        <w:tabs>
          <w:tab w:val="center" w:pos="0"/>
        </w:tabs>
        <w:spacing w:after="0" w:line="360" w:lineRule="auto"/>
        <w:jc w:val="both"/>
        <w:rPr>
          <w:rFonts w:ascii="Times New Roman" w:hAnsi="Times New Roman" w:cs="Tahoma"/>
          <w:kern w:val="1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  <w:lang w:eastAsia="ru-RU"/>
        </w:rPr>
        <w:tab/>
      </w:r>
      <w:r w:rsidRPr="00EA643C">
        <w:rPr>
          <w:rFonts w:ascii="Times New Roman" w:hAnsi="Times New Roman" w:cs="Tahoma"/>
          <w:sz w:val="28"/>
          <w:szCs w:val="28"/>
          <w:lang w:eastAsia="ru-RU"/>
        </w:rPr>
        <w:t>В соответствии</w:t>
      </w:r>
      <w:r>
        <w:rPr>
          <w:rFonts w:ascii="Times New Roman" w:hAnsi="Times New Roman" w:cs="Tahoma"/>
          <w:sz w:val="28"/>
          <w:szCs w:val="28"/>
          <w:lang w:eastAsia="ru-RU"/>
        </w:rPr>
        <w:t xml:space="preserve"> с Федеральным законом от 20марта 2025 года № 33</w:t>
      </w:r>
      <w:r w:rsidRPr="00EA643C">
        <w:rPr>
          <w:rFonts w:ascii="Times New Roman" w:hAnsi="Times New Roman" w:cs="Tahoma"/>
          <w:sz w:val="28"/>
          <w:szCs w:val="28"/>
          <w:lang w:eastAsia="ru-RU"/>
        </w:rPr>
        <w:t xml:space="preserve">-ФЗ «Об общих принципах организации местного самоуправление в </w:t>
      </w:r>
      <w:r>
        <w:rPr>
          <w:rFonts w:ascii="Times New Roman" w:hAnsi="Times New Roman" w:cs="Tahoma"/>
          <w:sz w:val="28"/>
          <w:szCs w:val="28"/>
          <w:lang w:eastAsia="ru-RU"/>
        </w:rPr>
        <w:t>единой системе публичной власти</w:t>
      </w:r>
      <w:r w:rsidRPr="00EA643C">
        <w:rPr>
          <w:rFonts w:ascii="Times New Roman" w:hAnsi="Times New Roman" w:cs="Tahoma"/>
          <w:sz w:val="28"/>
          <w:szCs w:val="28"/>
          <w:lang w:eastAsia="ru-RU"/>
        </w:rPr>
        <w:t>»,</w:t>
      </w:r>
      <w:r>
        <w:rPr>
          <w:rFonts w:ascii="Times New Roman" w:hAnsi="Times New Roman" w:cs="Tahoma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ahoma"/>
          <w:kern w:val="1"/>
          <w:sz w:val="28"/>
          <w:szCs w:val="28"/>
        </w:rPr>
        <w:t xml:space="preserve">Собрание депутатов </w:t>
      </w:r>
      <w:proofErr w:type="spellStart"/>
      <w:r>
        <w:rPr>
          <w:rFonts w:ascii="Times New Roman" w:hAnsi="Times New Roman" w:cs="Tahoma"/>
          <w:kern w:val="1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ahoma"/>
          <w:kern w:val="1"/>
          <w:sz w:val="28"/>
          <w:szCs w:val="28"/>
        </w:rPr>
        <w:t xml:space="preserve"> муниципального округа </w:t>
      </w:r>
    </w:p>
    <w:p w:rsidR="00B34D84" w:rsidRPr="00D02C0E" w:rsidRDefault="00B34D84" w:rsidP="00EA643C">
      <w:pPr>
        <w:widowControl w:val="0"/>
        <w:tabs>
          <w:tab w:val="center" w:pos="-426"/>
        </w:tabs>
        <w:suppressAutoHyphens/>
        <w:spacing w:after="0" w:line="360" w:lineRule="auto"/>
        <w:jc w:val="both"/>
        <w:rPr>
          <w:rFonts w:ascii="Times New Roman" w:hAnsi="Times New Roman" w:cs="Tahoma"/>
          <w:b/>
          <w:kern w:val="1"/>
          <w:sz w:val="28"/>
          <w:szCs w:val="28"/>
        </w:rPr>
      </w:pPr>
      <w:r w:rsidRPr="00D02C0E">
        <w:rPr>
          <w:rFonts w:ascii="Times New Roman" w:hAnsi="Times New Roman" w:cs="Tahoma"/>
          <w:b/>
          <w:kern w:val="1"/>
          <w:sz w:val="28"/>
          <w:szCs w:val="28"/>
        </w:rPr>
        <w:t>РЕША</w:t>
      </w:r>
      <w:r>
        <w:rPr>
          <w:rFonts w:ascii="Times New Roman" w:hAnsi="Times New Roman" w:cs="Tahoma"/>
          <w:b/>
          <w:kern w:val="1"/>
          <w:sz w:val="28"/>
          <w:szCs w:val="28"/>
        </w:rPr>
        <w:t>Е</w:t>
      </w:r>
      <w:r w:rsidRPr="00D02C0E">
        <w:rPr>
          <w:rFonts w:ascii="Times New Roman" w:hAnsi="Times New Roman" w:cs="Tahoma"/>
          <w:b/>
          <w:kern w:val="1"/>
          <w:sz w:val="28"/>
          <w:szCs w:val="28"/>
        </w:rPr>
        <w:t>Т:</w:t>
      </w:r>
    </w:p>
    <w:p w:rsidR="00B34D84" w:rsidRPr="00EA643C" w:rsidRDefault="00B34D84" w:rsidP="00EA643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643C">
        <w:rPr>
          <w:rFonts w:ascii="Times New Roman" w:hAnsi="Times New Roman"/>
          <w:sz w:val="28"/>
          <w:szCs w:val="28"/>
          <w:lang w:eastAsia="ru-RU"/>
        </w:rPr>
        <w:t xml:space="preserve">1. Изготовить печать </w:t>
      </w:r>
      <w:r w:rsidRPr="00EA643C">
        <w:rPr>
          <w:rFonts w:ascii="Times New Roman" w:hAnsi="Times New Roman" w:cs="Tahoma"/>
          <w:bCs/>
          <w:iCs/>
          <w:sz w:val="28"/>
          <w:szCs w:val="28"/>
          <w:lang w:eastAsia="ru-RU"/>
        </w:rPr>
        <w:t xml:space="preserve">Собрания депутатов </w:t>
      </w:r>
      <w:proofErr w:type="spellStart"/>
      <w:r>
        <w:rPr>
          <w:rFonts w:ascii="Times New Roman" w:hAnsi="Times New Roman" w:cs="Tahoma"/>
          <w:bCs/>
          <w:iCs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 w:cs="Tahoma"/>
          <w:bCs/>
          <w:iCs/>
          <w:sz w:val="28"/>
          <w:szCs w:val="28"/>
          <w:lang w:eastAsia="ru-RU"/>
        </w:rPr>
        <w:t xml:space="preserve"> </w:t>
      </w:r>
      <w:r w:rsidRPr="00EA643C">
        <w:rPr>
          <w:rFonts w:ascii="Times New Roman" w:hAnsi="Times New Roman" w:cs="Tahoma"/>
          <w:bCs/>
          <w:iCs/>
          <w:sz w:val="28"/>
          <w:szCs w:val="28"/>
          <w:lang w:eastAsia="ru-RU"/>
        </w:rPr>
        <w:t>муниципального округа Челябинской области первого созыва</w:t>
      </w:r>
      <w:r>
        <w:rPr>
          <w:rFonts w:ascii="Times New Roman" w:hAnsi="Times New Roman" w:cs="Tahoma"/>
          <w:bCs/>
          <w:iCs/>
          <w:sz w:val="28"/>
          <w:szCs w:val="28"/>
          <w:lang w:eastAsia="ru-RU"/>
        </w:rPr>
        <w:t xml:space="preserve">                         </w:t>
      </w:r>
      <w:r w:rsidRPr="00EA643C">
        <w:rPr>
          <w:rFonts w:ascii="Times New Roman" w:hAnsi="Times New Roman"/>
          <w:sz w:val="28"/>
          <w:szCs w:val="28"/>
          <w:lang w:eastAsia="ru-RU"/>
        </w:rPr>
        <w:t xml:space="preserve"> с изображением герба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</w:t>
      </w:r>
      <w:r w:rsidRPr="00EA643C">
        <w:rPr>
          <w:rFonts w:ascii="Times New Roman" w:hAnsi="Times New Roman"/>
          <w:sz w:val="28"/>
          <w:szCs w:val="28"/>
          <w:lang w:eastAsia="ru-RU"/>
        </w:rPr>
        <w:t>.</w:t>
      </w:r>
    </w:p>
    <w:p w:rsidR="00B34D84" w:rsidRPr="00EA643C" w:rsidRDefault="00B34D84" w:rsidP="00EA643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643C">
        <w:rPr>
          <w:rFonts w:ascii="Times New Roman" w:hAnsi="Times New Roman"/>
          <w:sz w:val="28"/>
          <w:szCs w:val="28"/>
          <w:lang w:eastAsia="ru-RU"/>
        </w:rPr>
        <w:t xml:space="preserve">2. Установить, что до изготовления гербовой печати </w:t>
      </w:r>
      <w:r w:rsidRPr="00EA643C">
        <w:rPr>
          <w:rFonts w:ascii="Times New Roman" w:hAnsi="Times New Roman" w:cs="Tahoma"/>
          <w:bCs/>
          <w:iCs/>
          <w:sz w:val="28"/>
          <w:szCs w:val="28"/>
          <w:lang w:eastAsia="ru-RU"/>
        </w:rPr>
        <w:t xml:space="preserve">Собрания депутатов </w:t>
      </w:r>
      <w:proofErr w:type="spellStart"/>
      <w:r>
        <w:rPr>
          <w:rFonts w:ascii="Times New Roman" w:hAnsi="Times New Roman" w:cs="Tahoma"/>
          <w:bCs/>
          <w:iCs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 w:cs="Tahoma"/>
          <w:bCs/>
          <w:iCs/>
          <w:sz w:val="28"/>
          <w:szCs w:val="28"/>
          <w:lang w:eastAsia="ru-RU"/>
        </w:rPr>
        <w:t xml:space="preserve"> </w:t>
      </w:r>
      <w:r w:rsidRPr="00EA643C">
        <w:rPr>
          <w:rFonts w:ascii="Times New Roman" w:hAnsi="Times New Roman" w:cs="Tahoma"/>
          <w:bCs/>
          <w:iCs/>
          <w:sz w:val="28"/>
          <w:szCs w:val="28"/>
          <w:lang w:eastAsia="ru-RU"/>
        </w:rPr>
        <w:t>муниципального округа Челябинской области первого созыва</w:t>
      </w:r>
      <w:r w:rsidRPr="00EA643C">
        <w:rPr>
          <w:rFonts w:ascii="Times New Roman" w:hAnsi="Times New Roman"/>
          <w:sz w:val="28"/>
          <w:szCs w:val="28"/>
          <w:lang w:eastAsia="ru-RU"/>
        </w:rPr>
        <w:t xml:space="preserve">, на решениях и иных документах, </w:t>
      </w:r>
      <w:r w:rsidRPr="00EA643C">
        <w:rPr>
          <w:rFonts w:ascii="Times New Roman" w:hAnsi="Times New Roman" w:cs="Tahoma"/>
          <w:bCs/>
          <w:iCs/>
          <w:sz w:val="28"/>
          <w:szCs w:val="28"/>
          <w:lang w:eastAsia="ru-RU"/>
        </w:rPr>
        <w:t xml:space="preserve">Собрания депутатов </w:t>
      </w:r>
      <w:proofErr w:type="spellStart"/>
      <w:r>
        <w:rPr>
          <w:rFonts w:ascii="Times New Roman" w:hAnsi="Times New Roman" w:cs="Tahoma"/>
          <w:bCs/>
          <w:iCs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 w:cs="Tahoma"/>
          <w:bCs/>
          <w:iCs/>
          <w:sz w:val="28"/>
          <w:szCs w:val="28"/>
          <w:lang w:eastAsia="ru-RU"/>
        </w:rPr>
        <w:t xml:space="preserve"> </w:t>
      </w:r>
      <w:r w:rsidRPr="00EA643C">
        <w:rPr>
          <w:rFonts w:ascii="Times New Roman" w:hAnsi="Times New Roman" w:cs="Tahoma"/>
          <w:bCs/>
          <w:iCs/>
          <w:sz w:val="28"/>
          <w:szCs w:val="28"/>
          <w:lang w:eastAsia="ru-RU"/>
        </w:rPr>
        <w:t>муниципального округа Челябинской области первого созыва</w:t>
      </w:r>
      <w:r w:rsidRPr="00EA643C">
        <w:rPr>
          <w:rFonts w:ascii="Times New Roman" w:hAnsi="Times New Roman"/>
          <w:sz w:val="28"/>
          <w:szCs w:val="28"/>
          <w:lang w:eastAsia="ru-RU"/>
        </w:rPr>
        <w:t xml:space="preserve"> используется гербовая печать </w:t>
      </w:r>
      <w:r w:rsidRPr="00EA643C">
        <w:rPr>
          <w:rFonts w:ascii="Times New Roman" w:hAnsi="Times New Roman" w:cs="Tahoma"/>
          <w:bCs/>
          <w:iCs/>
          <w:sz w:val="28"/>
          <w:szCs w:val="28"/>
          <w:lang w:eastAsia="ru-RU"/>
        </w:rPr>
        <w:t xml:space="preserve">Собрания депутатов </w:t>
      </w:r>
      <w:proofErr w:type="spellStart"/>
      <w:r>
        <w:rPr>
          <w:rFonts w:ascii="Times New Roman" w:hAnsi="Times New Roman" w:cs="Tahoma"/>
          <w:bCs/>
          <w:iCs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 w:cs="Tahoma"/>
          <w:bCs/>
          <w:iCs/>
          <w:sz w:val="28"/>
          <w:szCs w:val="28"/>
          <w:lang w:eastAsia="ru-RU"/>
        </w:rPr>
        <w:t xml:space="preserve"> </w:t>
      </w:r>
      <w:r w:rsidRPr="00EA643C">
        <w:rPr>
          <w:rFonts w:ascii="Times New Roman" w:hAnsi="Times New Roman" w:cs="Tahoma"/>
          <w:bCs/>
          <w:iCs/>
          <w:sz w:val="28"/>
          <w:szCs w:val="28"/>
          <w:lang w:eastAsia="ru-RU"/>
        </w:rPr>
        <w:t>муниципального района Челябинской области шестого созыва</w:t>
      </w:r>
      <w:r w:rsidRPr="00EA643C">
        <w:rPr>
          <w:rFonts w:ascii="Times New Roman" w:hAnsi="Times New Roman"/>
          <w:sz w:val="28"/>
          <w:szCs w:val="28"/>
          <w:lang w:eastAsia="ru-RU"/>
        </w:rPr>
        <w:t>.</w:t>
      </w:r>
    </w:p>
    <w:p w:rsidR="00B34D84" w:rsidRPr="00EA643C" w:rsidRDefault="00B34D84" w:rsidP="00EA643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643C">
        <w:rPr>
          <w:rFonts w:ascii="Times New Roman" w:hAnsi="Times New Roman"/>
          <w:sz w:val="28"/>
          <w:szCs w:val="28"/>
          <w:lang w:eastAsia="ru-RU"/>
        </w:rPr>
        <w:t xml:space="preserve">3. Настоящее решение вступает в силу со дня его принятия. </w:t>
      </w:r>
    </w:p>
    <w:p w:rsidR="00B34D84" w:rsidRDefault="00B34D84" w:rsidP="00FE5B72">
      <w:pPr>
        <w:widowControl w:val="0"/>
        <w:tabs>
          <w:tab w:val="center" w:pos="1320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:rsidR="00B34D84" w:rsidRDefault="00B34D84" w:rsidP="00FE5B72">
      <w:pPr>
        <w:widowControl w:val="0"/>
        <w:tabs>
          <w:tab w:val="center" w:pos="1320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D02C0E">
        <w:rPr>
          <w:rFonts w:ascii="Times New Roman" w:hAnsi="Times New Roman"/>
          <w:kern w:val="1"/>
          <w:sz w:val="28"/>
          <w:szCs w:val="28"/>
        </w:rPr>
        <w:t xml:space="preserve">Председатель </w:t>
      </w:r>
    </w:p>
    <w:p w:rsidR="00B34D84" w:rsidRDefault="00B34D84" w:rsidP="00FE5B72">
      <w:pPr>
        <w:widowControl w:val="0"/>
        <w:tabs>
          <w:tab w:val="center" w:pos="1320"/>
        </w:tabs>
        <w:suppressAutoHyphens/>
        <w:spacing w:after="0" w:line="240" w:lineRule="auto"/>
        <w:jc w:val="both"/>
      </w:pPr>
      <w:r w:rsidRPr="00D02C0E">
        <w:rPr>
          <w:rFonts w:ascii="Times New Roman" w:hAnsi="Times New Roman"/>
          <w:kern w:val="1"/>
          <w:sz w:val="28"/>
          <w:szCs w:val="28"/>
        </w:rPr>
        <w:t>Собрания депутатов</w:t>
      </w:r>
      <w:r>
        <w:rPr>
          <w:rFonts w:ascii="Times New Roman" w:hAnsi="Times New Roman"/>
          <w:kern w:val="1"/>
          <w:sz w:val="28"/>
          <w:szCs w:val="28"/>
        </w:rPr>
        <w:t xml:space="preserve">                                                                               Н.В. Гусева </w:t>
      </w:r>
    </w:p>
    <w:sectPr w:rsidR="00B34D84" w:rsidSect="0038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947"/>
    <w:rsid w:val="00145210"/>
    <w:rsid w:val="001C23FB"/>
    <w:rsid w:val="002147E8"/>
    <w:rsid w:val="0028239C"/>
    <w:rsid w:val="003856C7"/>
    <w:rsid w:val="004F7999"/>
    <w:rsid w:val="0059640E"/>
    <w:rsid w:val="00687C04"/>
    <w:rsid w:val="007F27CA"/>
    <w:rsid w:val="008F12BF"/>
    <w:rsid w:val="00A66EDF"/>
    <w:rsid w:val="00B25069"/>
    <w:rsid w:val="00B34D84"/>
    <w:rsid w:val="00B40941"/>
    <w:rsid w:val="00B52947"/>
    <w:rsid w:val="00BD61E6"/>
    <w:rsid w:val="00C01F6B"/>
    <w:rsid w:val="00D02C0E"/>
    <w:rsid w:val="00D92146"/>
    <w:rsid w:val="00DD1A7F"/>
    <w:rsid w:val="00EA5368"/>
    <w:rsid w:val="00EA643C"/>
    <w:rsid w:val="00F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908520D-3810-4747-B956-31E34CF1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43C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2025-09-19T10:04:00Z</cp:lastPrinted>
  <dcterms:created xsi:type="dcterms:W3CDTF">2025-05-23T06:43:00Z</dcterms:created>
  <dcterms:modified xsi:type="dcterms:W3CDTF">2025-09-24T03:59:00Z</dcterms:modified>
</cp:coreProperties>
</file>