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52" w:rsidRPr="007929A5" w:rsidRDefault="007D1552" w:rsidP="007D1552">
      <w:pPr>
        <w:widowControl/>
        <w:tabs>
          <w:tab w:val="left" w:pos="4320"/>
        </w:tabs>
        <w:spacing w:line="360" w:lineRule="auto"/>
        <w:jc w:val="right"/>
        <w:rPr>
          <w:rFonts w:ascii="Times New Roman" w:eastAsia="Times New Roman" w:hAnsi="Times New Roman" w:cs="Times New Roman"/>
          <w:b/>
          <w:color w:val="FFFFFF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FFFFFF"/>
          <w:sz w:val="28"/>
          <w:szCs w:val="28"/>
          <w:lang w:bidi="ar-SA"/>
        </w:rPr>
        <w:t xml:space="preserve"> </w:t>
      </w:r>
    </w:p>
    <w:p w:rsidR="007D1552" w:rsidRPr="007929A5" w:rsidRDefault="007D1552" w:rsidP="007D1552">
      <w:pPr>
        <w:widowControl/>
        <w:tabs>
          <w:tab w:val="left" w:pos="4320"/>
        </w:tabs>
        <w:spacing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256046EE" wp14:editId="798DDD8B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552" w:rsidRPr="007929A5" w:rsidRDefault="007D1552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СОБРАНИЕ ДЕПУТАТОВ </w:t>
      </w:r>
    </w:p>
    <w:p w:rsidR="007D1552" w:rsidRPr="007929A5" w:rsidRDefault="007D1552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КУНАШАКСКОГО МУНИЦИПАЛЬНОГО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ОКРУГА</w:t>
      </w:r>
    </w:p>
    <w:p w:rsidR="007D1552" w:rsidRPr="007929A5" w:rsidRDefault="007D1552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ЧЕЛЯБИНСКОЙ ОБЛАСТИ</w:t>
      </w:r>
    </w:p>
    <w:p w:rsidR="007D1552" w:rsidRPr="007929A5" w:rsidRDefault="007D1552" w:rsidP="007D1552">
      <w:pPr>
        <w:widowControl/>
        <w:jc w:val="center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90978" wp14:editId="086D10B2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7FDE4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D1552" w:rsidRPr="007929A5" w:rsidRDefault="007D1552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РЕШЕНИЕ</w:t>
      </w:r>
    </w:p>
    <w:p w:rsidR="007D1552" w:rsidRPr="007929A5" w:rsidRDefault="00486462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6</w:t>
      </w:r>
      <w:r w:rsidR="007D1552" w:rsidRPr="007929A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заседание</w:t>
      </w:r>
    </w:p>
    <w:p w:rsidR="007D1552" w:rsidRPr="007929A5" w:rsidRDefault="007D1552" w:rsidP="007D1552">
      <w:pPr>
        <w:widowControl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7D1552" w:rsidRPr="007929A5" w:rsidRDefault="00486462" w:rsidP="007D155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«07</w:t>
      </w:r>
      <w:r w:rsidR="007D1552" w:rsidRPr="007929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ноября </w:t>
      </w:r>
      <w:r w:rsidR="007D1552" w:rsidRPr="007929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2025г. 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44</w:t>
      </w:r>
      <w:bookmarkStart w:id="0" w:name="_GoBack"/>
      <w:bookmarkEnd w:id="0"/>
      <w:r w:rsidR="007D1552" w:rsidRPr="007929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</w:t>
      </w:r>
    </w:p>
    <w:p w:rsidR="001A17DA" w:rsidRDefault="001A17DA" w:rsidP="001A17DA">
      <w:pPr>
        <w:widowControl/>
        <w:tabs>
          <w:tab w:val="left" w:pos="3280"/>
        </w:tabs>
        <w:ind w:right="5527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1A17DA" w:rsidRPr="001A17DA" w:rsidRDefault="001A17DA" w:rsidP="001A17DA">
      <w:pPr>
        <w:widowControl/>
        <w:tabs>
          <w:tab w:val="left" w:pos="3280"/>
        </w:tabs>
        <w:ind w:right="5527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1A17DA">
        <w:rPr>
          <w:rFonts w:ascii="Times New Roman" w:eastAsia="Times New Roman" w:hAnsi="Times New Roman" w:cs="Times New Roman"/>
          <w:color w:val="auto"/>
          <w:sz w:val="28"/>
          <w:lang w:bidi="ar-SA"/>
        </w:rPr>
        <w:t>О назначении председателя Контрольно-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ревизионной комис</w:t>
      </w:r>
      <w:r w:rsidR="0057419C">
        <w:rPr>
          <w:rFonts w:ascii="Times New Roman" w:eastAsia="Times New Roman" w:hAnsi="Times New Roman" w:cs="Times New Roman"/>
          <w:color w:val="auto"/>
          <w:sz w:val="28"/>
          <w:lang w:bidi="ar-SA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ии</w:t>
      </w:r>
      <w:r w:rsidRPr="001A17D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Кунашакского </w:t>
      </w:r>
      <w:r w:rsidRPr="001A17DA">
        <w:rPr>
          <w:rFonts w:ascii="Times New Roman" w:eastAsia="Times New Roman" w:hAnsi="Times New Roman" w:cs="Times New Roman"/>
          <w:color w:val="auto"/>
          <w:sz w:val="28"/>
          <w:lang w:bidi="ar-SA"/>
        </w:rPr>
        <w:t>муниципального округа Челябинской области</w:t>
      </w:r>
    </w:p>
    <w:p w:rsidR="001A17DA" w:rsidRPr="001A17DA" w:rsidRDefault="001A17DA" w:rsidP="001A17D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A17DA" w:rsidRPr="001A17DA" w:rsidRDefault="001A17DA" w:rsidP="001A17D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A17DA" w:rsidRPr="001A17DA" w:rsidRDefault="001A17DA" w:rsidP="001A17D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председателя Собрания депутатов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Кунашаксок</w:t>
      </w:r>
      <w:r w:rsidR="00790D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</w:t>
      </w:r>
      <w:proofErr w:type="spellEnd"/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Челябинской области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Гусевой Натальи Викторовны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кандидатуре на должность председателя Контрольно-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ревизионной комиссии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Кунашакского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Челябинской области, руководствуясь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40205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02057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9E081C">
        <w:rPr>
          <w:rFonts w:ascii="Times New Roman" w:hAnsi="Times New Roman" w:cs="Times New Roman"/>
          <w:sz w:val="28"/>
          <w:szCs w:val="28"/>
        </w:rPr>
        <w:t xml:space="preserve"> </w:t>
      </w:r>
      <w:r w:rsidRPr="00402057">
        <w:rPr>
          <w:rFonts w:ascii="Times New Roman" w:hAnsi="Times New Roman" w:cs="Times New Roman"/>
          <w:sz w:val="28"/>
          <w:szCs w:val="28"/>
        </w:rPr>
        <w:t>N 33-ФЗ "Об общих принципах организации местного самоуправления в единой системе публичной власти"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в соответствии со статьями 6,7 Федерального закона от 07.02.2011 г. №6-ФЗ </w:t>
      </w:r>
      <w:r w:rsidRPr="001A17DA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Собрание депутатов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Кунашакского 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округа Челябинской области</w:t>
      </w:r>
    </w:p>
    <w:p w:rsidR="001A17DA" w:rsidRPr="001A17DA" w:rsidRDefault="001A17DA" w:rsidP="001A17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17DA" w:rsidRPr="00A80E5C" w:rsidRDefault="001A17DA" w:rsidP="00A80E5C">
      <w:pPr>
        <w:widowControl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80E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А Е Т:</w:t>
      </w:r>
    </w:p>
    <w:p w:rsidR="001A17DA" w:rsidRPr="001A17DA" w:rsidRDefault="001A17DA" w:rsidP="001A17DA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17DA" w:rsidRPr="001A17DA" w:rsidRDefault="001A17DA" w:rsidP="001A17D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Назначить на муниципальную должность председателя Контрольно-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ревизионной комиссии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Кунашакского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Челябинской области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Юсупову Венеру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Рашитовну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</w:t>
      </w:r>
      <w:r w:rsidR="00AC47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47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ноября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AC47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сроком на 5 лет.</w:t>
      </w:r>
    </w:p>
    <w:p w:rsidR="001A17DA" w:rsidRPr="001A17DA" w:rsidRDefault="001A17DA" w:rsidP="001A17D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17DA">
        <w:rPr>
          <w:rFonts w:ascii="Times New Roman" w:eastAsia="SimSun" w:hAnsi="Times New Roman" w:cs="Times New Roman"/>
          <w:color w:val="auto"/>
          <w:kern w:val="3"/>
          <w:sz w:val="28"/>
          <w:lang w:eastAsia="zh-CN" w:bidi="hi-IN"/>
        </w:rPr>
        <w:t>2.</w:t>
      </w:r>
      <w:r w:rsidRPr="001A17DA">
        <w:rPr>
          <w:rFonts w:asciiTheme="minorHAnsi" w:eastAsia="SimSun" w:hAnsiTheme="minorHAnsi" w:cs="Mangal"/>
          <w:color w:val="auto"/>
          <w:kern w:val="3"/>
          <w:sz w:val="28"/>
          <w:lang w:eastAsia="zh-CN" w:bidi="hi-IN"/>
        </w:rPr>
        <w:t xml:space="preserve"> </w:t>
      </w:r>
      <w:r w:rsidRPr="001A17DA">
        <w:rPr>
          <w:rFonts w:ascii="Liberation Serif" w:eastAsia="SimSun" w:hAnsi="Liberation Serif" w:cs="Mangal"/>
          <w:color w:val="auto"/>
          <w:kern w:val="3"/>
          <w:sz w:val="28"/>
          <w:lang w:eastAsia="zh-CN" w:bidi="hi-IN"/>
        </w:rPr>
        <w:t xml:space="preserve">Председатель </w:t>
      </w:r>
      <w:r w:rsidRPr="001A17DA">
        <w:rPr>
          <w:rFonts w:ascii="Times New Roman" w:eastAsia="SimSun" w:hAnsi="Times New Roman" w:cs="Times New Roman"/>
          <w:color w:val="auto"/>
          <w:kern w:val="3"/>
          <w:sz w:val="28"/>
          <w:lang w:eastAsia="zh-CN" w:bidi="hi-IN"/>
        </w:rPr>
        <w:t>Контрольно-</w:t>
      </w:r>
      <w:r>
        <w:rPr>
          <w:rFonts w:ascii="Times New Roman" w:eastAsia="SimSun" w:hAnsi="Times New Roman" w:cs="Times New Roman"/>
          <w:color w:val="auto"/>
          <w:kern w:val="3"/>
          <w:sz w:val="28"/>
          <w:lang w:eastAsia="zh-CN" w:bidi="hi-IN"/>
        </w:rPr>
        <w:t xml:space="preserve">ревизионной комиссии </w:t>
      </w:r>
      <w:proofErr w:type="spellStart"/>
      <w:r>
        <w:rPr>
          <w:rFonts w:ascii="Times New Roman" w:eastAsia="SimSun" w:hAnsi="Times New Roman" w:cs="Times New Roman"/>
          <w:color w:val="auto"/>
          <w:kern w:val="3"/>
          <w:sz w:val="28"/>
          <w:lang w:eastAsia="zh-CN" w:bidi="hi-IN"/>
        </w:rPr>
        <w:t>Кунашкского</w:t>
      </w:r>
      <w:proofErr w:type="spellEnd"/>
      <w:r w:rsidRPr="001A17DA">
        <w:rPr>
          <w:rFonts w:ascii="Liberation Serif" w:eastAsia="SimSun" w:hAnsi="Liberation Serif" w:cs="Mangal"/>
          <w:color w:val="auto"/>
          <w:kern w:val="3"/>
          <w:sz w:val="28"/>
          <w:lang w:eastAsia="zh-CN" w:bidi="hi-IN"/>
        </w:rPr>
        <w:t xml:space="preserve"> муниципального округа Челябинской области осуществляет свои полномочия на постоянной основе с момента внесении записи в Единый государственный реестр юридических лиц </w:t>
      </w:r>
      <w:r w:rsidRPr="001A17DA">
        <w:rPr>
          <w:rFonts w:ascii="Times New Roman" w:eastAsia="SimSun" w:hAnsi="Times New Roman" w:cs="Times New Roman"/>
          <w:color w:val="auto"/>
          <w:kern w:val="3"/>
          <w:sz w:val="28"/>
          <w:lang w:eastAsia="zh-CN" w:bidi="hi-IN"/>
        </w:rPr>
        <w:t>Контрольно-</w:t>
      </w:r>
      <w:r>
        <w:rPr>
          <w:rFonts w:ascii="Times New Roman" w:eastAsia="SimSun" w:hAnsi="Times New Roman" w:cs="Times New Roman"/>
          <w:color w:val="auto"/>
          <w:kern w:val="3"/>
          <w:sz w:val="28"/>
          <w:lang w:eastAsia="zh-CN" w:bidi="hi-IN"/>
        </w:rPr>
        <w:t>ревизионную комиссию Кунашакского</w:t>
      </w:r>
      <w:r w:rsidRPr="001A17DA">
        <w:rPr>
          <w:rFonts w:ascii="Liberation Serif" w:eastAsia="SimSun" w:hAnsi="Liberation Serif" w:cs="Mangal"/>
          <w:color w:val="auto"/>
          <w:kern w:val="3"/>
          <w:sz w:val="28"/>
          <w:lang w:eastAsia="zh-CN" w:bidi="hi-IN"/>
        </w:rPr>
        <w:t xml:space="preserve"> муниципального округа Челябинской области как юридического лица.</w:t>
      </w:r>
    </w:p>
    <w:p w:rsidR="001A17DA" w:rsidRPr="00AD648D" w:rsidRDefault="001A17DA" w:rsidP="001A17D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</w:t>
      </w:r>
      <w:r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Настоящее решение вступает в  силу со дня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его </w:t>
      </w:r>
      <w:r w:rsidR="00D361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подписания </w:t>
      </w:r>
      <w:r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подлежит опубликованию в средствах массовой информации.</w:t>
      </w:r>
    </w:p>
    <w:p w:rsidR="001A17DA" w:rsidRDefault="001A17DA" w:rsidP="001A17D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4</w:t>
      </w:r>
      <w:r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Контроль исполнения данного решения возложить на постоянную  мандатную комиссию Собрания депутатов Кунашакского муниципального </w:t>
      </w:r>
      <w:r w:rsidR="00A314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A17DA" w:rsidRDefault="001A17DA" w:rsidP="001A17DA">
      <w:pPr>
        <w:pStyle w:val="a5"/>
        <w:spacing w:after="0"/>
        <w:jc w:val="both"/>
        <w:rPr>
          <w:sz w:val="28"/>
          <w:szCs w:val="28"/>
        </w:rPr>
      </w:pPr>
    </w:p>
    <w:p w:rsidR="001A17DA" w:rsidRPr="00B646D6" w:rsidRDefault="001A17DA" w:rsidP="001A17DA">
      <w:pPr>
        <w:pStyle w:val="a5"/>
        <w:spacing w:after="0"/>
        <w:jc w:val="both"/>
        <w:rPr>
          <w:sz w:val="28"/>
          <w:szCs w:val="28"/>
        </w:rPr>
      </w:pPr>
      <w:r w:rsidRPr="00B646D6">
        <w:rPr>
          <w:sz w:val="28"/>
          <w:szCs w:val="28"/>
        </w:rPr>
        <w:t xml:space="preserve">Председатель Собрания депутатов </w:t>
      </w:r>
    </w:p>
    <w:p w:rsidR="001A17DA" w:rsidRDefault="001A17DA" w:rsidP="001A17DA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Кунашакского</w:t>
      </w:r>
      <w:r w:rsidRPr="00B646D6">
        <w:rPr>
          <w:sz w:val="28"/>
          <w:szCs w:val="28"/>
        </w:rPr>
        <w:t xml:space="preserve"> муниципального округа </w:t>
      </w:r>
    </w:p>
    <w:p w:rsidR="001A17DA" w:rsidRDefault="001A17DA" w:rsidP="001A17DA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                                    </w:t>
      </w:r>
      <w:r w:rsidRPr="00B646D6">
        <w:rPr>
          <w:sz w:val="28"/>
          <w:szCs w:val="28"/>
        </w:rPr>
        <w:t xml:space="preserve">       </w:t>
      </w:r>
      <w:r w:rsidRPr="00B646D6">
        <w:rPr>
          <w:sz w:val="28"/>
          <w:szCs w:val="28"/>
        </w:rPr>
        <w:tab/>
      </w:r>
      <w:r w:rsidRPr="00B646D6">
        <w:rPr>
          <w:sz w:val="28"/>
          <w:szCs w:val="28"/>
        </w:rPr>
        <w:tab/>
      </w:r>
      <w:r w:rsidRPr="00B646D6">
        <w:rPr>
          <w:sz w:val="28"/>
          <w:szCs w:val="28"/>
        </w:rPr>
        <w:tab/>
      </w:r>
      <w:r>
        <w:rPr>
          <w:sz w:val="28"/>
          <w:szCs w:val="28"/>
        </w:rPr>
        <w:t xml:space="preserve">          Н.В. Гусева</w:t>
      </w:r>
    </w:p>
    <w:p w:rsidR="001A17DA" w:rsidRPr="00290A08" w:rsidRDefault="001A17DA" w:rsidP="001A17D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17DA" w:rsidRPr="001A17DA" w:rsidRDefault="001A17DA" w:rsidP="001A17D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1A17DA" w:rsidRPr="001A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52"/>
    <w:rsid w:val="001A17DA"/>
    <w:rsid w:val="00486462"/>
    <w:rsid w:val="0057419C"/>
    <w:rsid w:val="00790DB2"/>
    <w:rsid w:val="007D1552"/>
    <w:rsid w:val="008203D2"/>
    <w:rsid w:val="009E081C"/>
    <w:rsid w:val="00A31472"/>
    <w:rsid w:val="00A80E5C"/>
    <w:rsid w:val="00AC4764"/>
    <w:rsid w:val="00D3610D"/>
    <w:rsid w:val="00E5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5DE80-5DAF-4233-B52A-CDD81263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15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5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55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5">
    <w:name w:val="Body Text"/>
    <w:basedOn w:val="a"/>
    <w:link w:val="a6"/>
    <w:unhideWhenUsed/>
    <w:rsid w:val="001A17DA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1A17D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KRK4</dc:creator>
  <cp:lastModifiedBy>1</cp:lastModifiedBy>
  <cp:revision>13</cp:revision>
  <dcterms:created xsi:type="dcterms:W3CDTF">2025-10-27T05:27:00Z</dcterms:created>
  <dcterms:modified xsi:type="dcterms:W3CDTF">2025-11-13T04:31:00Z</dcterms:modified>
</cp:coreProperties>
</file>