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A2" w:rsidRDefault="00DC7BA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DC7BA2" w:rsidRDefault="00DC7BA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DC7BA2" w:rsidRDefault="00DC7BA2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DC7BA2" w:rsidRDefault="00DC7BA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DC7BA2" w:rsidRDefault="00DC7BA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DC7BA2" w:rsidRDefault="00DC7BA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DC7BA2" w:rsidRDefault="00DC7BA2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DC7BA2" w:rsidRDefault="00DC7BA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DC7BA2" w:rsidRDefault="00DC7BA2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DC7BA2" w:rsidRPr="004F7F85" w:rsidRDefault="00DC7BA2" w:rsidP="003F5785">
      <w:pPr>
        <w:jc w:val="center"/>
        <w:rPr>
          <w:b/>
          <w:bCs/>
          <w:sz w:val="28"/>
          <w:szCs w:val="28"/>
        </w:rPr>
      </w:pPr>
    </w:p>
    <w:p w:rsidR="00DC7BA2" w:rsidRPr="004F7F85" w:rsidRDefault="00DC7BA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«29»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  <w:sz w:val="28"/>
            <w:szCs w:val="28"/>
          </w:rPr>
          <w:t>2020</w:t>
        </w:r>
        <w:r w:rsidRPr="004F7F85">
          <w:rPr>
            <w:bCs/>
            <w:sz w:val="28"/>
            <w:szCs w:val="28"/>
          </w:rPr>
          <w:t xml:space="preserve"> г</w:t>
        </w:r>
      </w:smartTag>
      <w:r>
        <w:rPr>
          <w:bCs/>
          <w:sz w:val="28"/>
          <w:szCs w:val="28"/>
        </w:rPr>
        <w:t>. № 105</w:t>
      </w:r>
    </w:p>
    <w:p w:rsidR="00DC7BA2" w:rsidRDefault="00DC7BA2" w:rsidP="003F5785">
      <w:pPr>
        <w:rPr>
          <w:b/>
          <w:bCs/>
          <w:sz w:val="27"/>
          <w:szCs w:val="27"/>
        </w:rPr>
      </w:pPr>
    </w:p>
    <w:p w:rsidR="00DC7BA2" w:rsidRPr="00FD1863" w:rsidRDefault="00DC7BA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DC7BA2" w:rsidRPr="00FD1863" w:rsidRDefault="00DC7BA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DC7BA2" w:rsidRPr="00FD1863" w:rsidRDefault="00DC7BA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 xml:space="preserve">иципального района от 25.12.2019 </w:t>
      </w:r>
      <w:r w:rsidRPr="00FD1863">
        <w:rPr>
          <w:bCs/>
          <w:sz w:val="28"/>
          <w:szCs w:val="28"/>
        </w:rPr>
        <w:t>г.</w:t>
      </w:r>
    </w:p>
    <w:p w:rsidR="00DC7BA2" w:rsidRPr="00FD1863" w:rsidRDefault="00DC7BA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170«О районном бюджете на 2020</w:t>
      </w:r>
    </w:p>
    <w:p w:rsidR="00DC7BA2" w:rsidRPr="00FD1863" w:rsidRDefault="00DC7BA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2021 и 2022</w:t>
      </w:r>
    </w:p>
    <w:p w:rsidR="00DC7BA2" w:rsidRPr="00FD1863" w:rsidRDefault="00DC7BA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DC7BA2" w:rsidRPr="00A218D8" w:rsidRDefault="00DC7BA2" w:rsidP="003F5785">
      <w:pPr>
        <w:rPr>
          <w:bCs/>
          <w:sz w:val="26"/>
          <w:szCs w:val="26"/>
        </w:rPr>
      </w:pPr>
    </w:p>
    <w:p w:rsidR="00DC7BA2" w:rsidRPr="00FD1863" w:rsidRDefault="00DC7BA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DC7BA2" w:rsidRPr="00FD1863" w:rsidRDefault="00DC7BA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DC7BA2" w:rsidRPr="00FD1863" w:rsidRDefault="00DC7BA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DC7BA2" w:rsidRPr="00FD1863" w:rsidRDefault="00DC7BA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DC7BA2" w:rsidRPr="00FD1863" w:rsidRDefault="00DC7BA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DC7BA2" w:rsidRPr="00FD1863" w:rsidRDefault="00DC7BA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DC7BA2" w:rsidRDefault="00DC7BA2" w:rsidP="00FD1863">
      <w:pPr>
        <w:spacing w:line="276" w:lineRule="auto"/>
        <w:jc w:val="both"/>
        <w:rPr>
          <w:bCs/>
          <w:sz w:val="28"/>
          <w:szCs w:val="28"/>
        </w:rPr>
      </w:pPr>
    </w:p>
    <w:p w:rsidR="00DC7BA2" w:rsidRPr="00FD1863" w:rsidRDefault="00DC7BA2" w:rsidP="00FD1863">
      <w:pPr>
        <w:spacing w:line="276" w:lineRule="auto"/>
        <w:jc w:val="both"/>
        <w:rPr>
          <w:bCs/>
          <w:sz w:val="28"/>
          <w:szCs w:val="28"/>
        </w:rPr>
      </w:pPr>
    </w:p>
    <w:p w:rsidR="00DC7BA2" w:rsidRPr="00FD1863" w:rsidRDefault="00DC7BA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DC7BA2" w:rsidRPr="00B7739A" w:rsidRDefault="00DC7BA2" w:rsidP="00B7739A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Н.В. Гусева</w:t>
      </w:r>
    </w:p>
    <w:p w:rsidR="00DC7BA2" w:rsidRPr="00952BF6" w:rsidRDefault="00DC7BA2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Приложение</w:t>
      </w:r>
    </w:p>
    <w:p w:rsidR="00DC7BA2" w:rsidRPr="00952BF6" w:rsidRDefault="00DC7BA2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DC7BA2" w:rsidRPr="00952BF6" w:rsidRDefault="00DC7BA2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DC7BA2" w:rsidRPr="00952BF6" w:rsidRDefault="00DC7BA2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от «______» _________20</w:t>
      </w:r>
      <w:r>
        <w:rPr>
          <w:bCs/>
        </w:rPr>
        <w:t>20</w:t>
      </w:r>
      <w:r w:rsidRPr="00952BF6">
        <w:rPr>
          <w:bCs/>
        </w:rPr>
        <w:t>г. № _____</w:t>
      </w:r>
    </w:p>
    <w:p w:rsidR="00DC7BA2" w:rsidRDefault="00DC7BA2" w:rsidP="006210B5">
      <w:pPr>
        <w:spacing w:line="276" w:lineRule="auto"/>
        <w:jc w:val="both"/>
        <w:rPr>
          <w:bCs/>
          <w:sz w:val="28"/>
          <w:szCs w:val="28"/>
        </w:rPr>
      </w:pPr>
    </w:p>
    <w:p w:rsidR="00DC7BA2" w:rsidRDefault="00DC7BA2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DC7BA2" w:rsidRDefault="00DC7BA2" w:rsidP="004114FC">
      <w:pPr>
        <w:spacing w:line="276" w:lineRule="auto"/>
        <w:jc w:val="center"/>
        <w:rPr>
          <w:bCs/>
          <w:sz w:val="28"/>
          <w:szCs w:val="28"/>
        </w:rPr>
      </w:pPr>
    </w:p>
    <w:p w:rsidR="00DC7BA2" w:rsidRDefault="00DC7BA2" w:rsidP="000713C8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DC7BA2" w:rsidRPr="00FF680A" w:rsidRDefault="00DC7BA2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DC7BA2" w:rsidRPr="00FF680A" w:rsidRDefault="00DC7BA2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DC7BA2" w:rsidRPr="00013708" w:rsidRDefault="00DC7BA2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 xml:space="preserve">1 549 475,180 </w:t>
      </w:r>
      <w:r w:rsidRPr="00DA7C9F">
        <w:rPr>
          <w:sz w:val="28"/>
          <w:szCs w:val="28"/>
        </w:rPr>
        <w:t>тыс.</w:t>
      </w:r>
      <w:r w:rsidRPr="00220859">
        <w:rPr>
          <w:sz w:val="28"/>
          <w:szCs w:val="28"/>
        </w:rPr>
        <w:t>рубл</w:t>
      </w:r>
      <w:bookmarkStart w:id="1" w:name="_GoBack"/>
      <w:bookmarkEnd w:id="1"/>
      <w:r w:rsidRPr="00220859">
        <w:rPr>
          <w:sz w:val="28"/>
          <w:szCs w:val="28"/>
        </w:rPr>
        <w:t xml:space="preserve">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1 231 206,030 </w:t>
      </w:r>
      <w:r>
        <w:rPr>
          <w:sz w:val="28"/>
          <w:szCs w:val="28"/>
        </w:rPr>
        <w:t>тыс.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DC7BA2" w:rsidRDefault="00DC7BA2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DC7BA2" w:rsidRPr="001B49C4" w:rsidRDefault="00DC7BA2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 w:rsidRPr="005344DA">
        <w:rPr>
          <w:b/>
          <w:sz w:val="28"/>
          <w:szCs w:val="28"/>
        </w:rPr>
        <w:t>1 573</w:t>
      </w:r>
      <w:r>
        <w:rPr>
          <w:b/>
          <w:sz w:val="28"/>
          <w:szCs w:val="28"/>
        </w:rPr>
        <w:t> </w:t>
      </w:r>
      <w:r w:rsidRPr="005344DA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8,708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>в том числе за счет остатков на расчетном счете на 01.01.20</w:t>
      </w:r>
      <w:r>
        <w:rPr>
          <w:sz w:val="28"/>
          <w:szCs w:val="28"/>
        </w:rPr>
        <w:t>20</w:t>
      </w:r>
      <w:r w:rsidRPr="00195A85">
        <w:rPr>
          <w:sz w:val="28"/>
          <w:szCs w:val="28"/>
        </w:rPr>
        <w:t xml:space="preserve"> г.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DA7C9F">
        <w:rPr>
          <w:sz w:val="28"/>
          <w:szCs w:val="28"/>
        </w:rPr>
        <w:t>тыс.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DC7BA2" w:rsidRDefault="00DC7BA2" w:rsidP="00040B6B">
      <w:pPr>
        <w:spacing w:line="276" w:lineRule="auto"/>
        <w:jc w:val="both"/>
        <w:rPr>
          <w:sz w:val="28"/>
          <w:szCs w:val="28"/>
        </w:rPr>
      </w:pPr>
      <w:r w:rsidRPr="00716710">
        <w:rPr>
          <w:sz w:val="28"/>
          <w:szCs w:val="28"/>
        </w:rPr>
        <w:t xml:space="preserve">- объем дефицита районного бюджета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DA7C9F">
        <w:rPr>
          <w:sz w:val="28"/>
          <w:szCs w:val="28"/>
        </w:rPr>
        <w:t>тыс.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DC7BA2" w:rsidRPr="00F12399" w:rsidRDefault="00DC7BA2" w:rsidP="00194D0E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DC7BA2" w:rsidRDefault="00DC7BA2" w:rsidP="000713C8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 приложение 2 изложить в следующей редакции, согласно приложению 1.</w:t>
      </w:r>
    </w:p>
    <w:p w:rsidR="00DC7BA2" w:rsidRDefault="00DC7BA2" w:rsidP="000713C8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 приложение 4 изложить в следующей редакции, согласно приложению 2.</w:t>
      </w:r>
    </w:p>
    <w:p w:rsidR="00DC7BA2" w:rsidRDefault="00DC7BA2" w:rsidP="000713C8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8 приложения 6, 8, 10 изложить в следующей редакции, согласно приложению 3, 4, 5.</w:t>
      </w:r>
    </w:p>
    <w:p w:rsidR="00DC7BA2" w:rsidRDefault="00DC7BA2" w:rsidP="006210B5">
      <w:pPr>
        <w:spacing w:line="276" w:lineRule="auto"/>
        <w:jc w:val="both"/>
        <w:rPr>
          <w:bCs/>
          <w:sz w:val="28"/>
          <w:szCs w:val="28"/>
        </w:rPr>
      </w:pPr>
    </w:p>
    <w:p w:rsidR="00DC7BA2" w:rsidRDefault="00DC7BA2" w:rsidP="006210B5">
      <w:pPr>
        <w:spacing w:line="276" w:lineRule="auto"/>
        <w:jc w:val="both"/>
        <w:rPr>
          <w:bCs/>
          <w:sz w:val="28"/>
          <w:szCs w:val="28"/>
        </w:rPr>
      </w:pPr>
    </w:p>
    <w:p w:rsidR="00DC7BA2" w:rsidRDefault="00DC7BA2" w:rsidP="006210B5">
      <w:pPr>
        <w:spacing w:line="276" w:lineRule="auto"/>
        <w:jc w:val="both"/>
        <w:rPr>
          <w:bCs/>
          <w:sz w:val="28"/>
          <w:szCs w:val="28"/>
        </w:rPr>
      </w:pPr>
    </w:p>
    <w:p w:rsidR="00DC7BA2" w:rsidRDefault="00DC7BA2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С.Н.Аминов</w:t>
      </w:r>
    </w:p>
    <w:p w:rsidR="00DC7BA2" w:rsidRDefault="00DC7BA2" w:rsidP="001D2FB0">
      <w:pPr>
        <w:rPr>
          <w:sz w:val="28"/>
          <w:szCs w:val="28"/>
        </w:rPr>
      </w:pPr>
    </w:p>
    <w:p w:rsidR="00DC7BA2" w:rsidRPr="001D2FB0" w:rsidRDefault="00DC7BA2" w:rsidP="001D2FB0">
      <w:pPr>
        <w:rPr>
          <w:sz w:val="28"/>
          <w:szCs w:val="28"/>
        </w:rPr>
      </w:pPr>
    </w:p>
    <w:p w:rsidR="00DC7BA2" w:rsidRDefault="00DC7BA2" w:rsidP="001D2FB0">
      <w:pPr>
        <w:rPr>
          <w:sz w:val="28"/>
          <w:szCs w:val="28"/>
        </w:rPr>
      </w:pPr>
    </w:p>
    <w:p w:rsidR="00DC7BA2" w:rsidRDefault="00DC7BA2" w:rsidP="001D2FB0">
      <w:pPr>
        <w:rPr>
          <w:sz w:val="28"/>
          <w:szCs w:val="28"/>
        </w:rPr>
      </w:pPr>
    </w:p>
    <w:p w:rsidR="00DC7BA2" w:rsidRDefault="00DC7BA2" w:rsidP="001D2FB0">
      <w:pPr>
        <w:rPr>
          <w:sz w:val="28"/>
          <w:szCs w:val="28"/>
        </w:rPr>
      </w:pPr>
    </w:p>
    <w:p w:rsidR="00DC7BA2" w:rsidRPr="001D2FB0" w:rsidRDefault="00DC7BA2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sectPr w:rsidR="00DC7BA2" w:rsidRPr="001D2FB0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BA2" w:rsidRDefault="00DC7BA2" w:rsidP="001D2FB0">
      <w:r>
        <w:separator/>
      </w:r>
    </w:p>
  </w:endnote>
  <w:endnote w:type="continuationSeparator" w:id="1">
    <w:p w:rsidR="00DC7BA2" w:rsidRDefault="00DC7BA2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BA2" w:rsidRDefault="00DC7BA2" w:rsidP="001D2FB0">
      <w:r>
        <w:separator/>
      </w:r>
    </w:p>
  </w:footnote>
  <w:footnote w:type="continuationSeparator" w:id="1">
    <w:p w:rsidR="00DC7BA2" w:rsidRDefault="00DC7BA2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57A8"/>
    <w:rsid w:val="00050660"/>
    <w:rsid w:val="00055CD7"/>
    <w:rsid w:val="000673AE"/>
    <w:rsid w:val="000700B1"/>
    <w:rsid w:val="000713C8"/>
    <w:rsid w:val="000807B9"/>
    <w:rsid w:val="000B1589"/>
    <w:rsid w:val="00112394"/>
    <w:rsid w:val="00127EA9"/>
    <w:rsid w:val="001518EE"/>
    <w:rsid w:val="00194D0E"/>
    <w:rsid w:val="00195A85"/>
    <w:rsid w:val="001A1986"/>
    <w:rsid w:val="001B49C4"/>
    <w:rsid w:val="001B59AE"/>
    <w:rsid w:val="001D2FB0"/>
    <w:rsid w:val="001D52DD"/>
    <w:rsid w:val="001F428D"/>
    <w:rsid w:val="00220859"/>
    <w:rsid w:val="002455E2"/>
    <w:rsid w:val="00264FBB"/>
    <w:rsid w:val="002A7247"/>
    <w:rsid w:val="00374A99"/>
    <w:rsid w:val="003907FA"/>
    <w:rsid w:val="003A3D27"/>
    <w:rsid w:val="003C794D"/>
    <w:rsid w:val="003F1F7F"/>
    <w:rsid w:val="003F5785"/>
    <w:rsid w:val="003F63E3"/>
    <w:rsid w:val="004114FC"/>
    <w:rsid w:val="004A6239"/>
    <w:rsid w:val="004B4493"/>
    <w:rsid w:val="004C5393"/>
    <w:rsid w:val="004E1751"/>
    <w:rsid w:val="004F7F85"/>
    <w:rsid w:val="005344DA"/>
    <w:rsid w:val="00575586"/>
    <w:rsid w:val="006026C7"/>
    <w:rsid w:val="00604112"/>
    <w:rsid w:val="006210B5"/>
    <w:rsid w:val="006230B8"/>
    <w:rsid w:val="006800E4"/>
    <w:rsid w:val="006A6976"/>
    <w:rsid w:val="006B7127"/>
    <w:rsid w:val="006E4B04"/>
    <w:rsid w:val="00705E1A"/>
    <w:rsid w:val="00716710"/>
    <w:rsid w:val="007170F5"/>
    <w:rsid w:val="00733DA0"/>
    <w:rsid w:val="007629E3"/>
    <w:rsid w:val="00764631"/>
    <w:rsid w:val="00765B51"/>
    <w:rsid w:val="0078431A"/>
    <w:rsid w:val="00785ED1"/>
    <w:rsid w:val="007E1D7C"/>
    <w:rsid w:val="007E2F56"/>
    <w:rsid w:val="00820946"/>
    <w:rsid w:val="008319B1"/>
    <w:rsid w:val="008838B9"/>
    <w:rsid w:val="008B5AAA"/>
    <w:rsid w:val="008B64D6"/>
    <w:rsid w:val="008C737A"/>
    <w:rsid w:val="008D1B51"/>
    <w:rsid w:val="008D3A7A"/>
    <w:rsid w:val="008E641D"/>
    <w:rsid w:val="00952BF6"/>
    <w:rsid w:val="00966B29"/>
    <w:rsid w:val="00986DAF"/>
    <w:rsid w:val="009E1417"/>
    <w:rsid w:val="00A218D8"/>
    <w:rsid w:val="00A32520"/>
    <w:rsid w:val="00A32CDE"/>
    <w:rsid w:val="00A54AFC"/>
    <w:rsid w:val="00A578A3"/>
    <w:rsid w:val="00A64D3F"/>
    <w:rsid w:val="00A74EE8"/>
    <w:rsid w:val="00A7584F"/>
    <w:rsid w:val="00A90BEA"/>
    <w:rsid w:val="00AB672F"/>
    <w:rsid w:val="00AD0441"/>
    <w:rsid w:val="00AD2E87"/>
    <w:rsid w:val="00AF279A"/>
    <w:rsid w:val="00B37436"/>
    <w:rsid w:val="00B51615"/>
    <w:rsid w:val="00B64852"/>
    <w:rsid w:val="00B7606C"/>
    <w:rsid w:val="00B7739A"/>
    <w:rsid w:val="00B8402F"/>
    <w:rsid w:val="00BC33DF"/>
    <w:rsid w:val="00BE1817"/>
    <w:rsid w:val="00BE55DA"/>
    <w:rsid w:val="00BE7F1C"/>
    <w:rsid w:val="00C043BF"/>
    <w:rsid w:val="00C1272E"/>
    <w:rsid w:val="00C175D7"/>
    <w:rsid w:val="00C31FF4"/>
    <w:rsid w:val="00C430D7"/>
    <w:rsid w:val="00C77282"/>
    <w:rsid w:val="00C96DC8"/>
    <w:rsid w:val="00CB5750"/>
    <w:rsid w:val="00CD0700"/>
    <w:rsid w:val="00CD1CDC"/>
    <w:rsid w:val="00D2631F"/>
    <w:rsid w:val="00D43076"/>
    <w:rsid w:val="00D82925"/>
    <w:rsid w:val="00DA132F"/>
    <w:rsid w:val="00DA65B6"/>
    <w:rsid w:val="00DA7C9F"/>
    <w:rsid w:val="00DC0990"/>
    <w:rsid w:val="00DC7BA2"/>
    <w:rsid w:val="00DD3F3D"/>
    <w:rsid w:val="00DF660A"/>
    <w:rsid w:val="00E17C02"/>
    <w:rsid w:val="00E372A8"/>
    <w:rsid w:val="00E53BD8"/>
    <w:rsid w:val="00E7656A"/>
    <w:rsid w:val="00E77DDD"/>
    <w:rsid w:val="00EA537C"/>
    <w:rsid w:val="00EC2AB2"/>
    <w:rsid w:val="00F00970"/>
    <w:rsid w:val="00F04B5B"/>
    <w:rsid w:val="00F12399"/>
    <w:rsid w:val="00F1579A"/>
    <w:rsid w:val="00F172E1"/>
    <w:rsid w:val="00F32DA8"/>
    <w:rsid w:val="00F41A5F"/>
    <w:rsid w:val="00F6159D"/>
    <w:rsid w:val="00FD1863"/>
    <w:rsid w:val="00FE6FCF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359</Words>
  <Characters>2049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2020-12-09T06:38:00Z</cp:lastPrinted>
  <dcterms:created xsi:type="dcterms:W3CDTF">2021-01-18T11:12:00Z</dcterms:created>
  <dcterms:modified xsi:type="dcterms:W3CDTF">2021-01-18T11:12:00Z</dcterms:modified>
</cp:coreProperties>
</file>