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3F9" w:rsidRPr="005813F9" w:rsidRDefault="005813F9" w:rsidP="005813F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813F9" w:rsidRPr="005813F9" w:rsidRDefault="005813F9" w:rsidP="005813F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13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3F9" w:rsidRPr="005813F9" w:rsidRDefault="005813F9" w:rsidP="005813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1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СОБРАНИЕ ДЕПУТАТОВ </w:t>
      </w:r>
    </w:p>
    <w:p w:rsidR="005813F9" w:rsidRPr="005813F9" w:rsidRDefault="005813F9" w:rsidP="005813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1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КУНАШАКСКОГО МУНИЦИПАЛЬНОГО РАЙОНА</w:t>
      </w:r>
    </w:p>
    <w:p w:rsidR="005813F9" w:rsidRPr="005813F9" w:rsidRDefault="005813F9" w:rsidP="005813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1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ЧЕЛЯБИНСКОЙ ОБЛАСТИ</w:t>
      </w:r>
    </w:p>
    <w:p w:rsidR="005813F9" w:rsidRPr="005813F9" w:rsidRDefault="005813F9" w:rsidP="005813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3F9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114299</wp:posOffset>
                </wp:positionV>
                <wp:extent cx="58293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A08CD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5813F9" w:rsidRPr="005813F9" w:rsidRDefault="005813F9" w:rsidP="005813F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1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5813F9" w:rsidRPr="005813F9" w:rsidRDefault="007255BA" w:rsidP="005813F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 </w:t>
      </w:r>
      <w:r w:rsidR="005813F9" w:rsidRPr="00581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заседание</w:t>
      </w:r>
    </w:p>
    <w:p w:rsidR="005813F9" w:rsidRPr="005813F9" w:rsidRDefault="007255BA" w:rsidP="005813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«29</w:t>
      </w:r>
      <w:r w:rsidR="001A50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="001A502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40</w:t>
      </w:r>
      <w:r w:rsidR="005813F9" w:rsidRPr="0058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13F9" w:rsidRPr="005813F9" w:rsidRDefault="005813F9" w:rsidP="005813F9">
      <w:pPr>
        <w:widowControl w:val="0"/>
        <w:shd w:val="clear" w:color="auto" w:fill="FFFFFF"/>
        <w:autoSpaceDE w:val="0"/>
        <w:autoSpaceDN w:val="0"/>
        <w:adjustRightInd w:val="0"/>
        <w:spacing w:before="62" w:after="0" w:line="240" w:lineRule="auto"/>
        <w:ind w:right="5953" w:firstLine="72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</w:p>
    <w:p w:rsidR="005813F9" w:rsidRPr="005813F9" w:rsidRDefault="005813F9" w:rsidP="005813F9">
      <w:pPr>
        <w:widowControl w:val="0"/>
        <w:autoSpaceDE w:val="0"/>
        <w:autoSpaceDN w:val="0"/>
        <w:adjustRightInd w:val="0"/>
        <w:spacing w:after="0" w:line="240" w:lineRule="auto"/>
        <w:ind w:right="43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3F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81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Положение</w:t>
      </w:r>
      <w:r w:rsidRPr="0058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почетном звании «П</w:t>
      </w:r>
      <w:r w:rsidR="00981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очетный гражданин Кунашакского </w:t>
      </w:r>
      <w:r w:rsidRPr="0058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района»  </w:t>
      </w:r>
    </w:p>
    <w:p w:rsidR="005813F9" w:rsidRPr="005813F9" w:rsidRDefault="005813F9" w:rsidP="005813F9">
      <w:pPr>
        <w:widowControl w:val="0"/>
        <w:autoSpaceDE w:val="0"/>
        <w:autoSpaceDN w:val="0"/>
        <w:adjustRightInd w:val="0"/>
        <w:spacing w:after="0" w:line="240" w:lineRule="auto"/>
        <w:ind w:right="539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3F9" w:rsidRPr="005813F9" w:rsidRDefault="005813F9" w:rsidP="005813F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3F9">
        <w:rPr>
          <w:rFonts w:ascii="Times New Roman" w:eastAsia="Times New Roman" w:hAnsi="Times New Roman" w:cs="Times New Roman"/>
          <w:sz w:val="28"/>
          <w:szCs w:val="28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 на основании Устава Кунашакского муниципального района, Собрание депутатов Кунашакского муниципального района</w:t>
      </w:r>
    </w:p>
    <w:p w:rsidR="005813F9" w:rsidRPr="005813F9" w:rsidRDefault="005813F9" w:rsidP="005813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13F9">
        <w:rPr>
          <w:rFonts w:ascii="Times New Roman" w:eastAsia="Times New Roman" w:hAnsi="Times New Roman" w:cs="Times New Roman"/>
          <w:b/>
          <w:sz w:val="28"/>
          <w:szCs w:val="28"/>
        </w:rPr>
        <w:t>РЕШАЕТ:</w:t>
      </w:r>
    </w:p>
    <w:p w:rsidR="005813F9" w:rsidRPr="005813F9" w:rsidRDefault="005813F9" w:rsidP="005813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3F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98158D">
        <w:rPr>
          <w:rFonts w:ascii="Times New Roman" w:eastAsia="Times New Roman" w:hAnsi="Times New Roman" w:cs="Times New Roman"/>
          <w:sz w:val="28"/>
          <w:szCs w:val="28"/>
        </w:rPr>
        <w:t xml:space="preserve">Внести изменение в </w:t>
      </w:r>
      <w:r w:rsidRPr="005813F9">
        <w:rPr>
          <w:rFonts w:ascii="Times New Roman" w:eastAsia="Times New Roman" w:hAnsi="Times New Roman" w:cs="Times New Roman"/>
          <w:sz w:val="28"/>
          <w:szCs w:val="28"/>
        </w:rPr>
        <w:t>Положение о почетном звании «Почетный гражданин Кунашакского муниципального района» согласно приложению.</w:t>
      </w:r>
    </w:p>
    <w:p w:rsidR="005813F9" w:rsidRDefault="005813F9" w:rsidP="005813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3F9">
        <w:rPr>
          <w:rFonts w:ascii="Times New Roman" w:eastAsia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975CFB" w:rsidRPr="00975CFB" w:rsidRDefault="00975CFB" w:rsidP="00975CFB">
      <w:pPr>
        <w:spacing w:after="0" w:line="276" w:lineRule="auto"/>
        <w:ind w:firstLine="70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5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Контроль исполнения данного решения возложить на </w:t>
      </w:r>
      <w:r w:rsidR="00B84D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ндатную </w:t>
      </w:r>
      <w:r w:rsidRPr="00975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комиссию Собрания депутатов Кунашакского муниципального района.</w:t>
      </w:r>
    </w:p>
    <w:p w:rsidR="005813F9" w:rsidRPr="005813F9" w:rsidRDefault="005813F9" w:rsidP="005813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13F9" w:rsidRPr="005813F9" w:rsidRDefault="005813F9" w:rsidP="005813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3F9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</w:p>
    <w:p w:rsidR="009252B2" w:rsidRDefault="005813F9" w:rsidP="00981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3F9">
        <w:rPr>
          <w:rFonts w:ascii="Times New Roman" w:eastAsia="Times New Roman" w:hAnsi="Times New Roman" w:cs="Times New Roman"/>
          <w:sz w:val="28"/>
          <w:szCs w:val="28"/>
        </w:rPr>
        <w:t xml:space="preserve">Собрания депутатов                                                                          Н.В. Гусева   </w:t>
      </w:r>
    </w:p>
    <w:p w:rsidR="00252D59" w:rsidRDefault="00252D59" w:rsidP="00981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D59" w:rsidRDefault="00252D59" w:rsidP="00981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D59" w:rsidRDefault="00252D59" w:rsidP="00981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D59" w:rsidRDefault="00252D59" w:rsidP="00981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D59" w:rsidRDefault="00252D59" w:rsidP="00981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D59" w:rsidRDefault="00252D59" w:rsidP="00981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D59" w:rsidRDefault="00252D59" w:rsidP="00981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D59" w:rsidRDefault="00252D59" w:rsidP="00981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D59" w:rsidRDefault="00252D59" w:rsidP="00981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D59" w:rsidRPr="00382EC7" w:rsidRDefault="00252D59" w:rsidP="00252D59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252D59" w:rsidRPr="00382EC7" w:rsidRDefault="00252D59" w:rsidP="00252D59">
      <w:pPr>
        <w:pStyle w:val="a3"/>
        <w:jc w:val="right"/>
        <w:rPr>
          <w:sz w:val="24"/>
          <w:szCs w:val="24"/>
        </w:rPr>
      </w:pPr>
      <w:r w:rsidRPr="00382EC7">
        <w:rPr>
          <w:sz w:val="24"/>
          <w:szCs w:val="24"/>
        </w:rPr>
        <w:t xml:space="preserve">к решению Собрания депутатов </w:t>
      </w:r>
    </w:p>
    <w:p w:rsidR="00252D59" w:rsidRPr="00382EC7" w:rsidRDefault="00252D59" w:rsidP="00252D59">
      <w:pPr>
        <w:pStyle w:val="a3"/>
        <w:jc w:val="right"/>
        <w:rPr>
          <w:sz w:val="24"/>
          <w:szCs w:val="24"/>
        </w:rPr>
      </w:pPr>
      <w:r w:rsidRPr="00382EC7">
        <w:rPr>
          <w:sz w:val="24"/>
          <w:szCs w:val="24"/>
        </w:rPr>
        <w:t xml:space="preserve">Кунашакского муниципального района </w:t>
      </w:r>
    </w:p>
    <w:p w:rsidR="00252D59" w:rsidRPr="00382EC7" w:rsidRDefault="007255BA" w:rsidP="00252D59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«29» апреля </w:t>
      </w:r>
      <w:r w:rsidR="00252D59" w:rsidRPr="00382EC7">
        <w:rPr>
          <w:sz w:val="24"/>
          <w:szCs w:val="24"/>
        </w:rPr>
        <w:t>202</w:t>
      </w:r>
      <w:r w:rsidR="00252D59">
        <w:rPr>
          <w:sz w:val="24"/>
          <w:szCs w:val="24"/>
        </w:rPr>
        <w:t>5</w:t>
      </w:r>
      <w:r>
        <w:rPr>
          <w:sz w:val="24"/>
          <w:szCs w:val="24"/>
        </w:rPr>
        <w:t xml:space="preserve"> г. № 40</w:t>
      </w:r>
      <w:r w:rsidR="00252D59" w:rsidRPr="00382EC7">
        <w:rPr>
          <w:sz w:val="24"/>
          <w:szCs w:val="24"/>
        </w:rPr>
        <w:t xml:space="preserve"> </w:t>
      </w:r>
    </w:p>
    <w:p w:rsidR="00252D59" w:rsidRDefault="00252D59" w:rsidP="00252D59">
      <w:pPr>
        <w:pStyle w:val="a3"/>
        <w:spacing w:line="309" w:lineRule="exact"/>
        <w:ind w:left="132"/>
        <w:jc w:val="center"/>
        <w:rPr>
          <w:spacing w:val="-2"/>
        </w:rPr>
      </w:pPr>
    </w:p>
    <w:p w:rsidR="00252D59" w:rsidRDefault="00252D59" w:rsidP="00252D59">
      <w:pPr>
        <w:pStyle w:val="a3"/>
        <w:spacing w:line="309" w:lineRule="exact"/>
        <w:ind w:left="132"/>
        <w:jc w:val="center"/>
        <w:rPr>
          <w:spacing w:val="-2"/>
        </w:rPr>
      </w:pPr>
    </w:p>
    <w:p w:rsidR="00252D59" w:rsidRDefault="00252D59" w:rsidP="00252D59">
      <w:pPr>
        <w:pStyle w:val="a3"/>
        <w:spacing w:line="309" w:lineRule="exact"/>
        <w:ind w:left="132"/>
        <w:jc w:val="center"/>
      </w:pPr>
      <w:r>
        <w:rPr>
          <w:spacing w:val="-2"/>
        </w:rPr>
        <w:t>Положение</w:t>
      </w:r>
    </w:p>
    <w:p w:rsidR="00252D59" w:rsidRDefault="00252D59" w:rsidP="00252D59">
      <w:pPr>
        <w:pStyle w:val="a3"/>
        <w:spacing w:line="307" w:lineRule="exact"/>
        <w:ind w:left="119"/>
        <w:jc w:val="center"/>
        <w:rPr>
          <w:spacing w:val="-4"/>
        </w:rPr>
      </w:pPr>
      <w:r>
        <w:rPr>
          <w:spacing w:val="-4"/>
        </w:rPr>
        <w:t xml:space="preserve">о почетном звании «Почетный гражданин </w:t>
      </w:r>
    </w:p>
    <w:p w:rsidR="00252D59" w:rsidRDefault="00252D59" w:rsidP="00252D59">
      <w:pPr>
        <w:pStyle w:val="a3"/>
        <w:spacing w:line="307" w:lineRule="exact"/>
        <w:ind w:left="119"/>
        <w:jc w:val="center"/>
        <w:rPr>
          <w:spacing w:val="-4"/>
        </w:rPr>
      </w:pPr>
      <w:r>
        <w:rPr>
          <w:spacing w:val="-4"/>
        </w:rPr>
        <w:t>Кунашакского муниципального района»</w:t>
      </w:r>
    </w:p>
    <w:p w:rsidR="00252D59" w:rsidRDefault="00252D59" w:rsidP="00252D59">
      <w:pPr>
        <w:pStyle w:val="a3"/>
        <w:spacing w:line="306" w:lineRule="exact"/>
        <w:ind w:left="146"/>
        <w:jc w:val="center"/>
        <w:rPr>
          <w:spacing w:val="-4"/>
        </w:rPr>
      </w:pPr>
    </w:p>
    <w:p w:rsidR="00252D59" w:rsidRDefault="00252D59" w:rsidP="00252D59">
      <w:pPr>
        <w:pStyle w:val="a3"/>
        <w:spacing w:line="306" w:lineRule="exact"/>
        <w:ind w:left="146"/>
        <w:jc w:val="center"/>
        <w:rPr>
          <w:spacing w:val="-4"/>
        </w:rPr>
      </w:pPr>
    </w:p>
    <w:p w:rsidR="00252D59" w:rsidRDefault="00252D59" w:rsidP="00252D59">
      <w:pPr>
        <w:pStyle w:val="a3"/>
        <w:tabs>
          <w:tab w:val="left" w:pos="7424"/>
        </w:tabs>
        <w:jc w:val="both"/>
      </w:pPr>
    </w:p>
    <w:p w:rsidR="00252D59" w:rsidRDefault="00252D59" w:rsidP="00252D59">
      <w:pPr>
        <w:pStyle w:val="a3"/>
        <w:tabs>
          <w:tab w:val="left" w:pos="7424"/>
        </w:tabs>
        <w:jc w:val="both"/>
      </w:pPr>
      <w:r>
        <w:t xml:space="preserve">       Пункт 5 главы 1 «Общие положения» изложить в новой редакции:</w:t>
      </w:r>
    </w:p>
    <w:p w:rsidR="00252D59" w:rsidRDefault="00252D59" w:rsidP="00252D59">
      <w:pPr>
        <w:pStyle w:val="a3"/>
        <w:tabs>
          <w:tab w:val="left" w:pos="7424"/>
        </w:tabs>
        <w:jc w:val="both"/>
      </w:pPr>
      <w:r>
        <w:t>«5.Почетное звание «Почетный гражданин Кунашакского муниципального района» не может быть присвоено повторно одному и тому же лицу, не может быть присвоено посмертно».</w:t>
      </w:r>
    </w:p>
    <w:p w:rsidR="00252D59" w:rsidRDefault="00252D59" w:rsidP="00252D59">
      <w:pPr>
        <w:pStyle w:val="a3"/>
        <w:tabs>
          <w:tab w:val="left" w:pos="7424"/>
        </w:tabs>
      </w:pPr>
    </w:p>
    <w:p w:rsidR="00252D59" w:rsidRDefault="00252D59" w:rsidP="00252D59">
      <w:pPr>
        <w:pStyle w:val="a3"/>
        <w:tabs>
          <w:tab w:val="left" w:pos="7424"/>
        </w:tabs>
      </w:pPr>
    </w:p>
    <w:p w:rsidR="00252D59" w:rsidRDefault="00252D59" w:rsidP="00252D59">
      <w:pPr>
        <w:pStyle w:val="a3"/>
        <w:tabs>
          <w:tab w:val="left" w:pos="7424"/>
        </w:tabs>
      </w:pPr>
    </w:p>
    <w:p w:rsidR="00252D59" w:rsidRDefault="00252D59" w:rsidP="00252D59">
      <w:pPr>
        <w:pStyle w:val="a3"/>
        <w:tabs>
          <w:tab w:val="left" w:pos="7424"/>
        </w:tabs>
      </w:pPr>
    </w:p>
    <w:p w:rsidR="00252D59" w:rsidRDefault="00252D59" w:rsidP="00252D59">
      <w:pPr>
        <w:pStyle w:val="a3"/>
        <w:tabs>
          <w:tab w:val="left" w:pos="7424"/>
        </w:tabs>
      </w:pPr>
    </w:p>
    <w:p w:rsidR="00252D59" w:rsidRDefault="00252D59" w:rsidP="00252D59">
      <w:pPr>
        <w:pStyle w:val="a3"/>
        <w:tabs>
          <w:tab w:val="left" w:pos="7424"/>
        </w:tabs>
      </w:pPr>
      <w:r>
        <w:t>Глава</w:t>
      </w:r>
      <w:r>
        <w:rPr>
          <w:spacing w:val="-10"/>
        </w:rPr>
        <w:t xml:space="preserve"> </w:t>
      </w:r>
      <w:r>
        <w:rPr>
          <w:spacing w:val="-2"/>
        </w:rPr>
        <w:t xml:space="preserve">района         </w:t>
      </w:r>
      <w:r>
        <w:t xml:space="preserve">                                                                                   Р.Г.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Вакилов</w:t>
      </w:r>
      <w:proofErr w:type="spellEnd"/>
    </w:p>
    <w:p w:rsidR="00252D59" w:rsidRDefault="00252D59" w:rsidP="00252D59">
      <w:pPr>
        <w:pStyle w:val="a3"/>
      </w:pPr>
    </w:p>
    <w:p w:rsidR="00252D59" w:rsidRDefault="00252D59" w:rsidP="00981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D59" w:rsidRDefault="00252D59" w:rsidP="0098158D">
      <w:pPr>
        <w:spacing w:after="0" w:line="240" w:lineRule="auto"/>
        <w:jc w:val="both"/>
      </w:pPr>
    </w:p>
    <w:p w:rsidR="009943ED" w:rsidRDefault="009943ED" w:rsidP="0098158D">
      <w:pPr>
        <w:spacing w:after="0" w:line="240" w:lineRule="auto"/>
        <w:jc w:val="both"/>
      </w:pPr>
    </w:p>
    <w:p w:rsidR="009943ED" w:rsidRDefault="009943ED" w:rsidP="0098158D">
      <w:pPr>
        <w:spacing w:after="0" w:line="240" w:lineRule="auto"/>
        <w:jc w:val="both"/>
      </w:pPr>
    </w:p>
    <w:p w:rsidR="009943ED" w:rsidRDefault="009943ED" w:rsidP="0098158D">
      <w:pPr>
        <w:spacing w:after="0" w:line="240" w:lineRule="auto"/>
        <w:jc w:val="both"/>
      </w:pPr>
    </w:p>
    <w:p w:rsidR="009943ED" w:rsidRDefault="009943ED" w:rsidP="0098158D">
      <w:pPr>
        <w:spacing w:after="0" w:line="240" w:lineRule="auto"/>
        <w:jc w:val="both"/>
      </w:pPr>
    </w:p>
    <w:p w:rsidR="009943ED" w:rsidRDefault="009943ED" w:rsidP="0098158D">
      <w:pPr>
        <w:spacing w:after="0" w:line="240" w:lineRule="auto"/>
        <w:jc w:val="both"/>
      </w:pPr>
    </w:p>
    <w:p w:rsidR="009943ED" w:rsidRDefault="009943ED" w:rsidP="0098158D">
      <w:pPr>
        <w:spacing w:after="0" w:line="240" w:lineRule="auto"/>
        <w:jc w:val="both"/>
      </w:pPr>
    </w:p>
    <w:p w:rsidR="009943ED" w:rsidRDefault="009943ED" w:rsidP="0098158D">
      <w:pPr>
        <w:spacing w:after="0" w:line="240" w:lineRule="auto"/>
        <w:jc w:val="both"/>
      </w:pPr>
    </w:p>
    <w:p w:rsidR="009943ED" w:rsidRDefault="009943ED" w:rsidP="0098158D">
      <w:pPr>
        <w:spacing w:after="0" w:line="240" w:lineRule="auto"/>
        <w:jc w:val="both"/>
      </w:pPr>
    </w:p>
    <w:p w:rsidR="009943ED" w:rsidRDefault="009943ED" w:rsidP="0098158D">
      <w:pPr>
        <w:spacing w:after="0" w:line="240" w:lineRule="auto"/>
        <w:jc w:val="both"/>
      </w:pPr>
    </w:p>
    <w:p w:rsidR="009943ED" w:rsidRDefault="009943ED" w:rsidP="0098158D">
      <w:pPr>
        <w:spacing w:after="0" w:line="240" w:lineRule="auto"/>
        <w:jc w:val="both"/>
      </w:pPr>
    </w:p>
    <w:p w:rsidR="009943ED" w:rsidRDefault="009943ED" w:rsidP="0098158D">
      <w:pPr>
        <w:spacing w:after="0" w:line="240" w:lineRule="auto"/>
        <w:jc w:val="both"/>
      </w:pPr>
    </w:p>
    <w:p w:rsidR="009943ED" w:rsidRDefault="009943ED" w:rsidP="0098158D">
      <w:pPr>
        <w:spacing w:after="0" w:line="240" w:lineRule="auto"/>
        <w:jc w:val="both"/>
      </w:pPr>
    </w:p>
    <w:p w:rsidR="009943ED" w:rsidRDefault="009943ED" w:rsidP="0098158D">
      <w:pPr>
        <w:spacing w:after="0" w:line="240" w:lineRule="auto"/>
        <w:jc w:val="both"/>
      </w:pPr>
    </w:p>
    <w:p w:rsidR="009943ED" w:rsidRDefault="009943ED" w:rsidP="0098158D">
      <w:pPr>
        <w:spacing w:after="0" w:line="240" w:lineRule="auto"/>
        <w:jc w:val="both"/>
      </w:pPr>
    </w:p>
    <w:p w:rsidR="009943ED" w:rsidRDefault="009943ED" w:rsidP="0098158D">
      <w:pPr>
        <w:spacing w:after="0" w:line="240" w:lineRule="auto"/>
        <w:jc w:val="both"/>
      </w:pPr>
    </w:p>
    <w:p w:rsidR="009943ED" w:rsidRDefault="009943ED" w:rsidP="0098158D">
      <w:pPr>
        <w:spacing w:after="0" w:line="240" w:lineRule="auto"/>
        <w:jc w:val="both"/>
      </w:pPr>
    </w:p>
    <w:p w:rsidR="009943ED" w:rsidRDefault="009943ED" w:rsidP="0098158D">
      <w:pPr>
        <w:spacing w:after="0" w:line="240" w:lineRule="auto"/>
        <w:jc w:val="both"/>
      </w:pPr>
    </w:p>
    <w:p w:rsidR="009943ED" w:rsidRDefault="009943ED" w:rsidP="0098158D">
      <w:pPr>
        <w:spacing w:after="0" w:line="240" w:lineRule="auto"/>
        <w:jc w:val="both"/>
      </w:pPr>
    </w:p>
    <w:p w:rsidR="009943ED" w:rsidRDefault="009943ED" w:rsidP="0098158D">
      <w:pPr>
        <w:spacing w:after="0" w:line="240" w:lineRule="auto"/>
        <w:jc w:val="both"/>
      </w:pPr>
    </w:p>
    <w:p w:rsidR="009943ED" w:rsidRDefault="009943ED" w:rsidP="0098158D">
      <w:pPr>
        <w:spacing w:after="0" w:line="240" w:lineRule="auto"/>
        <w:jc w:val="both"/>
      </w:pPr>
    </w:p>
    <w:p w:rsidR="009943ED" w:rsidRDefault="009943ED" w:rsidP="0098158D">
      <w:pPr>
        <w:spacing w:after="0" w:line="240" w:lineRule="auto"/>
        <w:jc w:val="both"/>
      </w:pPr>
    </w:p>
    <w:p w:rsidR="009943ED" w:rsidRDefault="009943ED" w:rsidP="0098158D">
      <w:pPr>
        <w:spacing w:after="0" w:line="240" w:lineRule="auto"/>
        <w:jc w:val="both"/>
      </w:pPr>
    </w:p>
    <w:p w:rsidR="009943ED" w:rsidRDefault="009943ED" w:rsidP="0098158D">
      <w:pPr>
        <w:spacing w:after="0" w:line="240" w:lineRule="auto"/>
        <w:jc w:val="both"/>
      </w:pP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left="3528" w:firstLine="7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Приложение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left="3528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 решению </w:t>
      </w:r>
      <w:proofErr w:type="gramStart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 депутатов</w:t>
      </w:r>
      <w:proofErr w:type="gramEnd"/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Кунашакского </w:t>
      </w:r>
      <w:proofErr w:type="gramStart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района</w:t>
      </w:r>
      <w:proofErr w:type="gramEnd"/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«29</w:t>
      </w: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 г.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40</w:t>
      </w:r>
      <w:bookmarkStart w:id="0" w:name="_GoBack"/>
      <w:bookmarkEnd w:id="0"/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ПОЧЕТНОМ ЗВАНИИ «ПОЧЕТНЫЙ ГРАЖДАНИН КУНАШАКСКОГО МУНИЦИПАЛЬНОГО РАЙОНА»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1.Настоящее положение регулирует статус, основания и порядок </w:t>
      </w:r>
      <w:proofErr w:type="gramStart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присвоения  почетного</w:t>
      </w:r>
      <w:proofErr w:type="gramEnd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звания «Почетный гражданин Кунашакского муниципального района», оказания дополнительных мер социальной поддержки граждан, которым присвоено почетное звание.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2.Почетное звание «Почетный гражданин Кунашакского муниципального района» присваивается лицам, как проживающим на территории района, так и за его пределами имеющие перед </w:t>
      </w:r>
      <w:proofErr w:type="spellStart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Кунашакским</w:t>
      </w:r>
      <w:proofErr w:type="spellEnd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районом выдающиеся заслуги и внесшие значительный вклад в социально-экономическое, культурное развитие Кунашакского муниципального района.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3.Основанием присвоения почетного звания является:</w:t>
      </w:r>
    </w:p>
    <w:p w:rsidR="009943ED" w:rsidRPr="005B2ED8" w:rsidRDefault="009943ED" w:rsidP="009943ED">
      <w:pPr>
        <w:spacing w:after="0" w:line="240" w:lineRule="auto"/>
        <w:ind w:left="181" w:firstLine="5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ED8">
        <w:rPr>
          <w:rFonts w:ascii="Times New Roman" w:eastAsia="Times New Roman" w:hAnsi="Times New Roman" w:cs="Times New Roman"/>
          <w:sz w:val="28"/>
          <w:szCs w:val="28"/>
        </w:rPr>
        <w:t>1) выдающиеся заслуги гражданина в сфере образования, культуры, спорта, получившие широкое признание в районе и за его пределами;</w:t>
      </w:r>
    </w:p>
    <w:p w:rsidR="009943ED" w:rsidRPr="005B2ED8" w:rsidRDefault="009943ED" w:rsidP="009943ED">
      <w:pPr>
        <w:spacing w:after="0" w:line="240" w:lineRule="auto"/>
        <w:ind w:left="181" w:firstLine="5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ED8">
        <w:rPr>
          <w:rFonts w:ascii="Times New Roman" w:eastAsia="Times New Roman" w:hAnsi="Times New Roman" w:cs="Times New Roman"/>
          <w:sz w:val="28"/>
          <w:szCs w:val="28"/>
        </w:rPr>
        <w:t>2) выдающиеся заслуги гражданина в сфере производственного и социально-экономического развития района, обеспечения общественной безопасности, предотвращения и ликвидации последствий чрезвычайных ситуации природного и техногенного характера, охраны окружающей среды, обеспечения экологической безопасности;</w:t>
      </w:r>
    </w:p>
    <w:p w:rsidR="009943ED" w:rsidRPr="005B2ED8" w:rsidRDefault="009943ED" w:rsidP="009943ED">
      <w:pPr>
        <w:spacing w:after="0" w:line="240" w:lineRule="auto"/>
        <w:ind w:left="181" w:firstLine="5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ED8">
        <w:rPr>
          <w:rFonts w:ascii="Times New Roman" w:eastAsia="Times New Roman" w:hAnsi="Times New Roman" w:cs="Times New Roman"/>
          <w:sz w:val="28"/>
          <w:szCs w:val="28"/>
        </w:rPr>
        <w:t>3) долговременная и устойчивая известность гражданина среди жителей района в связи с осуществлением эффективной благотворительной деятельности;</w:t>
      </w:r>
    </w:p>
    <w:p w:rsidR="009943ED" w:rsidRPr="005B2ED8" w:rsidRDefault="009943ED" w:rsidP="009943ED">
      <w:pPr>
        <w:spacing w:after="0" w:line="240" w:lineRule="auto"/>
        <w:ind w:left="181" w:firstLine="5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ED8">
        <w:rPr>
          <w:rFonts w:ascii="Times New Roman" w:eastAsia="Times New Roman" w:hAnsi="Times New Roman" w:cs="Times New Roman"/>
          <w:sz w:val="28"/>
          <w:szCs w:val="28"/>
        </w:rPr>
        <w:t>4) авторитет у жителей района, обретенный длительной и активной государственной. политической, общественной деятельностью с выдающимися результатами для Кунашакского муниципального района;</w:t>
      </w:r>
    </w:p>
    <w:p w:rsidR="009943ED" w:rsidRPr="005B2ED8" w:rsidRDefault="009943ED" w:rsidP="009943ED">
      <w:pPr>
        <w:spacing w:after="0" w:line="240" w:lineRule="auto"/>
        <w:ind w:left="181" w:firstLine="52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2ED8">
        <w:rPr>
          <w:rFonts w:ascii="Times New Roman" w:eastAsia="Times New Roman" w:hAnsi="Times New Roman" w:cs="Times New Roman"/>
          <w:sz w:val="28"/>
          <w:szCs w:val="28"/>
        </w:rPr>
        <w:t>5)совершение</w:t>
      </w:r>
      <w:proofErr w:type="gramEnd"/>
      <w:r w:rsidRPr="005B2ED8">
        <w:rPr>
          <w:rFonts w:ascii="Times New Roman" w:eastAsia="Times New Roman" w:hAnsi="Times New Roman" w:cs="Times New Roman"/>
          <w:sz w:val="28"/>
          <w:szCs w:val="28"/>
        </w:rPr>
        <w:t xml:space="preserve"> мужественного поступка на благо района и его жителей.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4.Почетное звание «Почетный гражданин Кунашакского муниципального района» отзывается в случаях предусмотренных законодательством РФ.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5.Почетное звание «Почетный гражданин Кунашакского муниципального района» не может быть присвоено повторно одному и тому же лицу,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присвоено посмертно</w:t>
      </w: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Почетное звание присваивается ежегодно одному гражданину, в юбилейный год района двум гражданам.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Рассмотрение </w:t>
      </w:r>
      <w:proofErr w:type="gramStart"/>
      <w:r w:rsidRPr="005B2E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ходатайства  на</w:t>
      </w:r>
      <w:proofErr w:type="gramEnd"/>
      <w:r w:rsidRPr="005B2E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присвоение почетного звания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Присвоение почетного звания производится один раз в год, в канун годовщины образования района. 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Почетное звание «Почетный гражданин Кунашакского муниципального района» присваивается Решением Собрания депутатов Кунашакского муниципального района по ходатайству коллектива предприятий, учреждений, организаций любых форм собственности. 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Ходатайство о присвоении почетного звания «Почетный гражданин Кунашакского муниципального района» представляются в письменной форме и должны содержать биографические сведения о претенденте и краткое описание его достижений и заслуг (Приложение 1). К ходатайству прилагается копия паспорта гражданина. 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8.Ходатайство направляются в комиссию по рассмотрению материалов о присвоении почетного звания «Почетный гражданин Кунашакского муниципального района» при администрации Кунашакского муниципального района в срок </w:t>
      </w:r>
      <w:proofErr w:type="gramStart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 15</w:t>
      </w:r>
      <w:proofErr w:type="gramEnd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текущего года. </w:t>
      </w:r>
    </w:p>
    <w:p w:rsidR="009943ED" w:rsidRPr="005B2ED8" w:rsidRDefault="009943ED" w:rsidP="009943ED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  <w:lang w:eastAsia="ru-RU"/>
        </w:rPr>
      </w:pPr>
      <w:r w:rsidRPr="005B2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B2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9.Состав комиссии определяется распоряжением главы Кунашакского муниципального района. </w:t>
      </w:r>
      <w:r w:rsidRPr="005B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  <w:lang w:eastAsia="ru-RU"/>
        </w:rPr>
        <w:t>Работой комиссии руководит председатель комиссии, а при его отсутствии – заместитель председателя комиссии.</w:t>
      </w:r>
      <w:r w:rsidRPr="005B2ED8">
        <w:rPr>
          <w:rFonts w:ascii="Tahoma" w:eastAsia="Times New Roman" w:hAnsi="Tahoma" w:cs="Tahoma"/>
          <w:color w:val="000000"/>
          <w:sz w:val="19"/>
          <w:szCs w:val="19"/>
          <w:shd w:val="clear" w:color="auto" w:fill="FEFEFE"/>
          <w:lang w:eastAsia="ru-RU"/>
        </w:rPr>
        <w:t xml:space="preserve"> </w:t>
      </w:r>
    </w:p>
    <w:p w:rsidR="009943ED" w:rsidRPr="005B2ED8" w:rsidRDefault="009943ED" w:rsidP="009943ED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окончания приема ходатайств комиссия рассматривает материалы на всех кандидатов по процедуре, определяемой самой комиссией на основании представленных документов оценивает заслуги гражданина и вклад в развитие района. </w:t>
      </w:r>
    </w:p>
    <w:p w:rsidR="009943ED" w:rsidRPr="005B2ED8" w:rsidRDefault="009943ED" w:rsidP="009943ED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10.По результатам рассмотрения ходатайств, комиссия большинством голосов от утвержденного состава, </w:t>
      </w:r>
      <w:proofErr w:type="gramStart"/>
      <w:r w:rsidRPr="005B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 решение</w:t>
      </w:r>
      <w:proofErr w:type="gramEnd"/>
      <w:r w:rsidRPr="005B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1)рекомендовать</w:t>
      </w:r>
      <w:proofErr w:type="gramEnd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Главе района направить в Собрание депутатов представление и материалы о присвоении почетного звания «Почетный гражданин Кунашакского муниципального района»;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 отклонить ходатайства о присвоении почетного звания «Почетный гражданин Кунашакского муниципального района». 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комиссии оформляется протоколом заседания комиссии.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Комиссия в срок до 1 июня текущего года направляет Главе района наградной лист </w:t>
      </w:r>
      <w:proofErr w:type="gramStart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соискателя  почетного</w:t>
      </w:r>
      <w:proofErr w:type="gramEnd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звания «Почетный гражданин Кунашакского муниципального района» (Приложение 2).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Глава Кунашакского муниципального района </w:t>
      </w:r>
      <w:proofErr w:type="gramStart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 в</w:t>
      </w:r>
      <w:proofErr w:type="gramEnd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депутатов Кунашакского муниципального района представление (Приложение 3) вместе с ходатайством и наградным листом.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43ED" w:rsidRDefault="009943ED" w:rsidP="009943E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43ED" w:rsidRDefault="009943ED" w:rsidP="009943E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Оформление решения о присвоении почетного звания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Решение о </w:t>
      </w:r>
      <w:proofErr w:type="gramStart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присвоении  почетного</w:t>
      </w:r>
      <w:proofErr w:type="gramEnd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звания «Почетный гражданин Кунашакского муниципального района» принимается Собранием депутатов Кунашакского муниципального района. Решение принимается открытым голосованием большинством голосов от установленной численности депутатов Собрания депутатов Кунашакского муниципального района.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Собрания депутатов Кунашакского муниципального района о присвоении Почетного звания «Почетный гражданин Кунашакского муниципального района» подлежит обязательному опубликованию в газете «Знамя труда» и </w:t>
      </w:r>
      <w:proofErr w:type="gramStart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размещению  на</w:t>
      </w:r>
      <w:proofErr w:type="gramEnd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органов местного самоуправления Кунашакского муниципального района в сети Интернет</w:t>
      </w:r>
      <w:r w:rsidRPr="005B2E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Лицам, удостоенным звания «Почетный гражданин Кунашакского муниципального района», </w:t>
      </w:r>
      <w:proofErr w:type="gramStart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вручается  удостоверение</w:t>
      </w:r>
      <w:proofErr w:type="gramEnd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знак отличия (медаль) «Почетный гражданин Кунашакского муниципального района», приветственный адрес, лента с надписью «Почетный гражданин Кунашакского муниципального района».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Награждение проходит в торжественной обстановке в день образования Кунашакского муниципального района (20 августа). 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Имена почетных граждан заносятся в книгу «Почетный гражданин Кунашакского муниципального района» (Приложение 4) в хронологическом порядке и специальный стенд.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proofErr w:type="gramStart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 почетных</w:t>
      </w:r>
      <w:proofErr w:type="gramEnd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и ведение книги «Почетный гражданин Кунашакского муниципального района» возлагается на заместителя главы района по социальным вопросам.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 Права лиц, удостоенных почетного звания «Почетный гражданин </w:t>
      </w:r>
      <w:r w:rsidRPr="005B2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Кунашакского</w:t>
      </w:r>
      <w:r w:rsidRPr="005B2E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района»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Лица, удостоенные почетного звания «Почетный гражданин </w:t>
      </w:r>
      <w:proofErr w:type="gramStart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  муниципального</w:t>
      </w:r>
      <w:proofErr w:type="gramEnd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 имеют право: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публично пользоваться почетным званием «Почетный </w:t>
      </w:r>
      <w:proofErr w:type="gramStart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 Кунашакского</w:t>
      </w:r>
      <w:proofErr w:type="gramEnd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района»;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участвовать в обсуждении вопросов, имеющих общественную значимость для Кунашакского муниципального района.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лица, удостоенные почетного звания «Почетный гражданин Кунашакского муниципального района», имеют право присутствовать в качестве почетных гостей на торжественных заседаниях и иных торжественных мероприятиях, проводимых органами местного </w:t>
      </w:r>
      <w:proofErr w:type="gramStart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 района</w:t>
      </w:r>
      <w:proofErr w:type="gramEnd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4) лица, удостоенные почетного звания «Почетный гражданин Кунашакского муниципального района», имеют право пользоваться особым знаком отличия (медалью).</w:t>
      </w:r>
    </w:p>
    <w:p w:rsidR="009943ED" w:rsidRPr="005B2ED8" w:rsidRDefault="009943ED" w:rsidP="009943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лицам, удостоенным почетного звания «Почетный гражданин Кунашакского муниципального района», выплачивается единовременное </w:t>
      </w: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денежное пособие в размере 5 000 (пять тысяч) рублей ежегодно ко Дню образования Кунашакского муниципального района».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Описание знака отличия к почетному званию «Почетный гражданин Кунашакского муниципального района</w:t>
      </w:r>
      <w:proofErr w:type="gramStart"/>
      <w:r w:rsidRPr="005B2E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»,  удостоверения</w:t>
      </w:r>
      <w:proofErr w:type="gramEnd"/>
      <w:r w:rsidRPr="005B2E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нему,  ленты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Знак отличия к почетному званию «Почетный гражданин Кунашакского муниципального района» представляет собой медаль. 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Медаль имеет форму круга диаметром 32 мм из латуни. 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лицевой стороне медали – по окружности вдоль верхнего края надпись рельефными буквами: Челябинская область. В центре надпись рельефными буквами – ПОЧЕТНЫЙ ГРАЖДАНИН, под надписью рельефное изображение лавровых ветвей. В нижней части по окружности вдоль нижнего края надпись рельефными буквами: </w:t>
      </w:r>
      <w:proofErr w:type="spellStart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Кунашакский</w:t>
      </w:r>
      <w:proofErr w:type="spellEnd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район. 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оборотной стороне медали – рельефное изображение герба Челябинской области. </w:t>
      </w:r>
    </w:p>
    <w:p w:rsidR="009943ED" w:rsidRPr="005B2ED8" w:rsidRDefault="009943ED" w:rsidP="009943E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Медаль при помощи ушка и кольца соединяется с пятиугольной колодкой, обтянутой шелковой, муаровой лентой зеленого цвета, синими полосками вдоль краев и желтой полоской по середине. Ширина ленты - 24 мм, ширина полосок 3 мм.</w:t>
      </w:r>
    </w:p>
    <w:p w:rsidR="009943ED" w:rsidRPr="005B2ED8" w:rsidRDefault="009943ED" w:rsidP="009943E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оборотной стороне колодки расположена булавка для крепления </w:t>
      </w:r>
      <w:proofErr w:type="gramStart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Знака  отличия</w:t>
      </w:r>
      <w:proofErr w:type="gramEnd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одежде.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Удостоверение к почетному званию «Почетный гражданин Кунашакского муниципального района» подписывается главой Кунашакского муниципального района. 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20. Л</w:t>
      </w:r>
      <w:r w:rsidRPr="005B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  <w:lang w:eastAsia="ru-RU"/>
        </w:rPr>
        <w:t xml:space="preserve">ента </w:t>
      </w: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почетному званию «Почетный гражданин Кунашакского муниципального </w:t>
      </w:r>
      <w:proofErr w:type="gramStart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района»  </w:t>
      </w:r>
      <w:r w:rsidRPr="005B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  <w:lang w:eastAsia="ru-RU"/>
        </w:rPr>
        <w:t>изготавливается</w:t>
      </w:r>
      <w:proofErr w:type="gramEnd"/>
      <w:r w:rsidRPr="005B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  <w:lang w:eastAsia="ru-RU"/>
        </w:rPr>
        <w:t>  из атласной ткани бордового цвета размером 1900*900мм, на которую наносится надпись «Почетный гражданин».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Финансирование расходов на обеспечение прав и социальных гарантий лиц, удостоенных почетного звания «Почетный гражданин Кунашакского муниципального района»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Финансирование расходов на обеспечение прав и социальных гарантий лиц, удостоенных почетного звания «Почетный гражданин Кунашакского муниципального района», осуществляется за счет </w:t>
      </w:r>
      <w:proofErr w:type="gramStart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 бюджета</w:t>
      </w:r>
      <w:proofErr w:type="gramEnd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360" w:lineRule="auto"/>
        <w:ind w:left="7080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43ED" w:rsidRPr="005B2ED8" w:rsidRDefault="009943ED" w:rsidP="009943ED">
      <w:pPr>
        <w:tabs>
          <w:tab w:val="left" w:pos="9355"/>
        </w:tabs>
        <w:spacing w:after="0" w:line="360" w:lineRule="auto"/>
        <w:ind w:left="7080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360" w:lineRule="auto"/>
        <w:ind w:left="7080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left="7080" w:right="-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№1 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proofErr w:type="gramStart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к  Положению</w:t>
      </w:r>
      <w:proofErr w:type="gramEnd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почетном звании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«Почетный гражданин Кунашакского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муниципального района»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360" w:lineRule="auto"/>
        <w:ind w:right="-5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Х О Д А Т А Й С Т В О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присвоении почетного звания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«Почетный гражданин Кунашакского муниципального района»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902B33" wp14:editId="1DD5EFAA">
                <wp:simplePos x="0" y="0"/>
                <wp:positionH relativeFrom="column">
                  <wp:posOffset>5300980</wp:posOffset>
                </wp:positionH>
                <wp:positionV relativeFrom="paragraph">
                  <wp:posOffset>51435</wp:posOffset>
                </wp:positionV>
                <wp:extent cx="914400" cy="1143000"/>
                <wp:effectExtent l="9525" t="11430" r="9525" b="762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3ED" w:rsidRDefault="009943ED" w:rsidP="009943ED">
                            <w:pPr>
                              <w:jc w:val="center"/>
                            </w:pPr>
                            <w:r>
                              <w:t>Место</w:t>
                            </w:r>
                          </w:p>
                          <w:p w:rsidR="009943ED" w:rsidRDefault="009943ED" w:rsidP="009943ED">
                            <w:pPr>
                              <w:jc w:val="center"/>
                            </w:pPr>
                            <w:r>
                              <w:t>для</w:t>
                            </w:r>
                          </w:p>
                          <w:p w:rsidR="009943ED" w:rsidRDefault="009943ED" w:rsidP="009943ED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02B33" id="Прямоугольник 3" o:spid="_x0000_s1026" style="position:absolute;left:0;text-align:left;margin-left:417.4pt;margin-top:4.05pt;width:1in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543SgIAAFgEAAAOAAAAZHJzL2Uyb0RvYy54bWysVM2O0zAQviPxDpbvNEl/YImarlZdipAW&#10;WGnhAVzHaSwc24zdpuWEtFckHoGH4IL42WdI34iJ0+0P3BA5WB7P+PM338xkfL6uFFkJcNLojCa9&#10;mBKhucmlXmT07ZvZozNKnGc6Z8pokdGNcPR88vDBuLap6JvSqFwAQRDt0tpmtPTeplHkeCkq5nrG&#10;Co3OwkDFPJqwiHJgNaJXKurH8eOoNpBbMFw4h6eXnZNOAn5RCO5fF4UTnqiMIjcfVgjrvF2jyZil&#10;C2C2lHxHg/0Di4pJjY/uoS6ZZ2QJ8i+oSnIwzhS+x00VmaKQXIQcMJsk/iObm5JZEXJBcZzdy+T+&#10;Hyx/tboGIvOMDijRrMISNV+2H7efm5/N3fa2+drcNT+2n5pfzbfmOxm0etXWpXjtxl5Dm7GzV4a/&#10;c0Sbacn0QlwAmLoULEeWSRsfnVxoDYdXybx+aXJ8ji29CdKtC6haQBSFrEOFNvsKibUnHA+fJsNh&#10;jHXk6EqS4SBGo32Cpfe3LTj/XJiKtJuMAnZAQGerK+e70PuQwN4omc+kUsGAxXyqgKwYdsssfDt0&#10;dxymNKmRyqg/CsgnPncMgewOBE/CKumx7ZWsMnq2D2JpK9sznSNNlnomVbfH7JTe6dhK15XAr+dr&#10;DGz1nJt8g4qC6dobxxE3pYEPlNTY2hl175cMBCXqhcaqBBFxFoIxHD3po6Bw7Jkfe5jmCJVRT0m3&#10;nfpufpYW5KLEl5IggzYXWMlCBpEPrHa8sX1DmXaj1s7HsR2iDj+EyW8AAAD//wMAUEsDBBQABgAI&#10;AAAAIQAN2Inz3QAAAAkBAAAPAAAAZHJzL2Rvd25yZXYueG1sTI9BT8MwDIXvSPyHyEjcWLoNQVea&#10;Tgg0JI5bd+HmNqYtNE7VpFvh12NOcPPze3r+nG9n16sTjaHzbGC5SEAR19523Bg4lrubFFSIyBZ7&#10;z2TgiwJsi8uLHDPrz7yn0yE2Sko4ZGigjXHItA51Sw7Dwg/E4r370WEUOTbajniWctfrVZLcaYcd&#10;y4UWB3pqqf48TM5A1a2O+L0vXxK32a3j61x+TG/PxlxfzY8PoCLN8S8Mv/iCDoUwVX5iG1RvIF3f&#10;CnqUYQlK/M19KrqSYCobXeT6/wfFDwAAAP//AwBQSwECLQAUAAYACAAAACEAtoM4kv4AAADhAQAA&#10;EwAAAAAAAAAAAAAAAAAAAAAAW0NvbnRlbnRfVHlwZXNdLnhtbFBLAQItABQABgAIAAAAIQA4/SH/&#10;1gAAAJQBAAALAAAAAAAAAAAAAAAAAC8BAABfcmVscy8ucmVsc1BLAQItABQABgAIAAAAIQDd2543&#10;SgIAAFgEAAAOAAAAAAAAAAAAAAAAAC4CAABkcnMvZTJvRG9jLnhtbFBLAQItABQABgAIAAAAIQAN&#10;2Inz3QAAAAkBAAAPAAAAAAAAAAAAAAAAAKQEAABkcnMvZG93bnJldi54bWxQSwUGAAAAAAQABADz&#10;AAAArgUAAAAA&#10;">
                <v:textbox>
                  <w:txbxContent>
                    <w:p w:rsidR="009943ED" w:rsidRDefault="009943ED" w:rsidP="009943ED">
                      <w:pPr>
                        <w:jc w:val="center"/>
                      </w:pPr>
                      <w:r>
                        <w:t>Место</w:t>
                      </w:r>
                    </w:p>
                    <w:p w:rsidR="009943ED" w:rsidRDefault="009943ED" w:rsidP="009943ED">
                      <w:pPr>
                        <w:jc w:val="center"/>
                      </w:pPr>
                      <w:r>
                        <w:t>для</w:t>
                      </w:r>
                    </w:p>
                    <w:p w:rsidR="009943ED" w:rsidRDefault="009943ED" w:rsidP="009943ED">
                      <w:pPr>
                        <w:jc w:val="center"/>
                      </w:pPr>
                      <w: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</w:p>
    <w:p w:rsidR="009943ED" w:rsidRPr="005B2ED8" w:rsidRDefault="009943ED" w:rsidP="009943ED">
      <w:pPr>
        <w:numPr>
          <w:ilvl w:val="0"/>
          <w:numId w:val="1"/>
        </w:num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Фамилия, имя, отчество</w:t>
      </w: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left="720" w:right="-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numPr>
          <w:ilvl w:val="0"/>
          <w:numId w:val="1"/>
        </w:num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Должность, место работы (указать точное наименование предприятия, объединения, учреждения, организации</w:t>
      </w: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left="72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43ED" w:rsidRPr="005B2ED8" w:rsidRDefault="009943ED" w:rsidP="009943ED">
      <w:pPr>
        <w:numPr>
          <w:ilvl w:val="0"/>
          <w:numId w:val="1"/>
        </w:num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gramStart"/>
      <w:r w:rsidRPr="005B2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Пол  </w:t>
      </w: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numPr>
          <w:ilvl w:val="0"/>
          <w:numId w:val="1"/>
        </w:num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Дата и место </w:t>
      </w:r>
      <w:proofErr w:type="gramStart"/>
      <w:r w:rsidRPr="005B2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рождения  </w:t>
      </w: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____» _____________г. </w:t>
      </w:r>
    </w:p>
    <w:p w:rsidR="009943ED" w:rsidRPr="005B2ED8" w:rsidRDefault="009943ED" w:rsidP="009943ED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left="72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numPr>
          <w:ilvl w:val="0"/>
          <w:numId w:val="1"/>
        </w:num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Образование 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left="720"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</w:t>
      </w: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(наименование учебного заведения, специальность)        ______________________________________________________________________________________________________________________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943ED" w:rsidRPr="005B2ED8" w:rsidRDefault="009943ED" w:rsidP="009943ED">
      <w:pPr>
        <w:numPr>
          <w:ilvl w:val="0"/>
          <w:numId w:val="1"/>
        </w:num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Ученая степень, ученое звание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left="72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___________________________________________________________</w:t>
      </w:r>
    </w:p>
    <w:p w:rsidR="009943ED" w:rsidRPr="005B2ED8" w:rsidRDefault="009943ED" w:rsidP="009943ED">
      <w:pPr>
        <w:numPr>
          <w:ilvl w:val="0"/>
          <w:numId w:val="1"/>
        </w:num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Какими государственными наградами награжден(а) и дата последнего награждения 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left="720" w:right="-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</w:t>
      </w:r>
    </w:p>
    <w:p w:rsidR="009943ED" w:rsidRPr="005B2ED8" w:rsidRDefault="009943ED" w:rsidP="009943ED">
      <w:pPr>
        <w:numPr>
          <w:ilvl w:val="0"/>
          <w:numId w:val="1"/>
        </w:num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Адрес места жительства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left="72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</w:t>
      </w: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left="72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numPr>
          <w:ilvl w:val="0"/>
          <w:numId w:val="1"/>
        </w:num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Общий стаж</w:t>
      </w: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</w:t>
      </w:r>
      <w:proofErr w:type="spellStart"/>
      <w:r w:rsidRPr="005B2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Стаж</w:t>
      </w:r>
      <w:proofErr w:type="spellEnd"/>
      <w:r w:rsidRPr="005B2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работы в отрасли</w:t>
      </w: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</w:t>
      </w:r>
      <w:r w:rsidRPr="005B2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Стаж работы в данном трудовом коллективе</w:t>
      </w: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943ED" w:rsidRPr="005B2ED8" w:rsidRDefault="009943ED" w:rsidP="009943ED">
      <w:pPr>
        <w:numPr>
          <w:ilvl w:val="0"/>
          <w:numId w:val="1"/>
        </w:num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Выполняемая работа с начала трудовой деятельности (включая учебу в высших и средних </w:t>
      </w:r>
      <w:proofErr w:type="gramStart"/>
      <w:r w:rsidRPr="005B2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специальных  учебных</w:t>
      </w:r>
      <w:proofErr w:type="gramEnd"/>
      <w:r w:rsidRPr="005B2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заведениях, военную службу)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900"/>
        <w:gridCol w:w="4808"/>
        <w:gridCol w:w="2239"/>
      </w:tblGrid>
      <w:tr w:rsidR="009943ED" w:rsidRPr="005B2ED8" w:rsidTr="00954807">
        <w:tc>
          <w:tcPr>
            <w:tcW w:w="1908" w:type="dxa"/>
            <w:gridSpan w:val="2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Месяц и год</w:t>
            </w: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учреждения, организации, предприятия</w:t>
            </w: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</w:t>
            </w: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Ухода</w:t>
            </w: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943ED" w:rsidRPr="005B2ED8" w:rsidRDefault="009943ED" w:rsidP="009943ED">
      <w:pPr>
        <w:numPr>
          <w:ilvl w:val="0"/>
          <w:numId w:val="1"/>
        </w:num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Характеристика с указанием конкретных заслуг награждаемого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                                                               Руководитель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 20___   г.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left="7080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№2 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proofErr w:type="gramStart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к  Положению</w:t>
      </w:r>
      <w:proofErr w:type="gramEnd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почетном звании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«Почетный гражданин Кунашакского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муниципального района»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НАГРАДНОЙ ЛИСТ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присвоению почетного звания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«Почетный гражданин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 муниципального района»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left="360" w:right="-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1.Фамилия, имя, отчество</w:t>
      </w: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left="720" w:right="-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left="567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2.Должность, место работы (указать точное наименование предприятия, объединения, учреждения, организации</w:t>
      </w: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left="72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left="567" w:right="-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gramStart"/>
      <w:r w:rsidRPr="005B2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3.Пол  </w:t>
      </w: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left="567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4.Дата и место </w:t>
      </w:r>
      <w:proofErr w:type="gramStart"/>
      <w:r w:rsidRPr="005B2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рождения  </w:t>
      </w: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____» _____________г. </w:t>
      </w:r>
    </w:p>
    <w:p w:rsidR="009943ED" w:rsidRPr="005B2ED8" w:rsidRDefault="009943ED" w:rsidP="009943ED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left="72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left="567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5.Образование 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left="720"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</w:t>
      </w: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(наименование учебного заведения, специальность)        ______________________________________________________________________________________________________________________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left="567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6.Ученая степень, ученое звание, 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left="72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___________________________________________________________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left="567" w:right="-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7.Какими государственными наградами награжден(а) и дата последнего награждения 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left="720" w:right="-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left="567" w:right="-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8.Домашний адрес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left="72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</w:t>
      </w: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left="72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left="567" w:right="-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9.Общий стаж</w:t>
      </w: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</w:t>
      </w:r>
      <w:proofErr w:type="spellStart"/>
      <w:r w:rsidRPr="005B2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Стаж</w:t>
      </w:r>
      <w:proofErr w:type="spellEnd"/>
      <w:r w:rsidRPr="005B2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работы в отрасли</w:t>
      </w: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</w:t>
      </w:r>
      <w:r w:rsidRPr="005B2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Стаж работы в данном трудовом коллективе</w:t>
      </w: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left="567" w:right="-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10.Выполняемая работа с начала трудовой деятельности (включая учебу в высших и средних </w:t>
      </w:r>
      <w:proofErr w:type="gramStart"/>
      <w:r w:rsidRPr="005B2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специальных  учебных</w:t>
      </w:r>
      <w:proofErr w:type="gramEnd"/>
      <w:r w:rsidRPr="005B2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заведениях, военную службу)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900"/>
        <w:gridCol w:w="4808"/>
        <w:gridCol w:w="2239"/>
      </w:tblGrid>
      <w:tr w:rsidR="009943ED" w:rsidRPr="005B2ED8" w:rsidTr="00954807">
        <w:tc>
          <w:tcPr>
            <w:tcW w:w="1908" w:type="dxa"/>
            <w:gridSpan w:val="2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Месяц и год</w:t>
            </w: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учреждения, организации, предприятия</w:t>
            </w: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</w:t>
            </w: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Ухода</w:t>
            </w: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3ED" w:rsidRPr="005B2ED8" w:rsidTr="00954807">
        <w:tc>
          <w:tcPr>
            <w:tcW w:w="10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:rsidR="009943ED" w:rsidRPr="005B2ED8" w:rsidRDefault="009943ED" w:rsidP="00954807">
            <w:pPr>
              <w:tabs>
                <w:tab w:val="left" w:pos="9355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943ED" w:rsidRPr="005B2ED8" w:rsidRDefault="009943ED" w:rsidP="009943ED">
      <w:pPr>
        <w:tabs>
          <w:tab w:val="left" w:pos="9355"/>
        </w:tabs>
        <w:spacing w:after="0" w:line="240" w:lineRule="auto"/>
        <w:ind w:left="567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11.Характеристика с указанием конкретных заслуг награждаемого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Заключение: на основании решения комиссии от ________20__г.   рекомендовать Главе Кунашакского муниципального </w:t>
      </w:r>
      <w:proofErr w:type="gramStart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 направить</w:t>
      </w:r>
      <w:proofErr w:type="gramEnd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Собрание депутатов     Кунашакского муниципального района  ПРЕДСТАВЛЕНИЕ о присвоении почетного звания «Почетный гражданин Кунашакского муниципального района».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комиссии:             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комиссии:                                                      </w:t>
      </w:r>
    </w:p>
    <w:p w:rsidR="009943ED" w:rsidRPr="005B2ED8" w:rsidRDefault="009943ED" w:rsidP="00994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№3 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proofErr w:type="gramStart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к  Положению</w:t>
      </w:r>
      <w:proofErr w:type="gramEnd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почетном звании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«Почетный гражданин Кунашакского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муниципального района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присвоении почетного звания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«Почетный гражданин Кунашакского муниципального района»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ходатайству __________________________________________________  ______________________________________________________________________________________________________________________________________________________________________________________________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( наименование</w:t>
      </w:r>
      <w:proofErr w:type="gramEnd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предприятия, учреждения, организации)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решения комиссии, </w:t>
      </w:r>
      <w:proofErr w:type="gramStart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 от</w:t>
      </w:r>
      <w:proofErr w:type="gramEnd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________20__г.    направляю материалы для </w:t>
      </w:r>
      <w:proofErr w:type="gramStart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присвоения  почетного</w:t>
      </w:r>
      <w:proofErr w:type="gramEnd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звания «Почетный гражданин Кунашакского муниципального района».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Кунашакского муниципального района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9943ED" w:rsidRPr="005B2ED8" w:rsidRDefault="009943ED" w:rsidP="009943ED">
      <w:pPr>
        <w:tabs>
          <w:tab w:val="left" w:pos="9355"/>
        </w:tabs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36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М.П.</w:t>
      </w:r>
    </w:p>
    <w:p w:rsidR="009943ED" w:rsidRPr="005B2ED8" w:rsidRDefault="009943ED" w:rsidP="009943ED">
      <w:pPr>
        <w:tabs>
          <w:tab w:val="left" w:pos="9355"/>
        </w:tabs>
        <w:spacing w:after="0" w:line="36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«____»____________20____г.           </w:t>
      </w:r>
    </w:p>
    <w:p w:rsidR="009943ED" w:rsidRPr="005B2ED8" w:rsidRDefault="009943ED" w:rsidP="009943ED">
      <w:pPr>
        <w:tabs>
          <w:tab w:val="left" w:pos="9355"/>
        </w:tabs>
        <w:spacing w:after="0" w:line="36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36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36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left="7080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№4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proofErr w:type="gramStart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к  Положению</w:t>
      </w:r>
      <w:proofErr w:type="gramEnd"/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Почетном звании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«Почетный гражданин Кунашакского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муниципального района»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shd w:val="clear" w:color="auto" w:fill="FEFEFE"/>
        <w:spacing w:after="75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</w:p>
    <w:p w:rsidR="009943ED" w:rsidRPr="005B2ED8" w:rsidRDefault="009943ED" w:rsidP="009943ED">
      <w:pPr>
        <w:shd w:val="clear" w:color="auto" w:fill="FEFEFE"/>
        <w:spacing w:after="75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</w:p>
    <w:p w:rsidR="009943ED" w:rsidRPr="005B2ED8" w:rsidRDefault="009943ED" w:rsidP="009943ED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Книге Почетных граждан</w:t>
      </w:r>
    </w:p>
    <w:p w:rsidR="009943ED" w:rsidRPr="005B2ED8" w:rsidRDefault="009943ED" w:rsidP="009943ED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Кунашакского муниципального района</w:t>
      </w:r>
    </w:p>
    <w:p w:rsidR="009943ED" w:rsidRPr="005B2ED8" w:rsidRDefault="009943ED" w:rsidP="009943ED">
      <w:pPr>
        <w:shd w:val="clear" w:color="auto" w:fill="FEFEFE"/>
        <w:spacing w:after="75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1.Книга Почетных граждан Кунашакского муниципального района учреждается в </w:t>
      </w:r>
      <w:proofErr w:type="gramStart"/>
      <w:r w:rsidRPr="005B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 с</w:t>
      </w:r>
      <w:proofErr w:type="gramEnd"/>
      <w:r w:rsidRPr="005B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Положением  </w:t>
      </w: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звании                                                                   «Почетный гражданин Кунашакского                                                                   муниципального района».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2.В Книгу Почетных граждан Кунашакского муниципального района заносятся лица, удостоенные звания «Почетный гражданин </w:t>
      </w:r>
      <w:r w:rsidRPr="005B2ED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                                                                   муниципального района</w:t>
      </w:r>
      <w:r w:rsidRPr="005B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а также их фотографии и краткая характеристика.</w:t>
      </w:r>
    </w:p>
    <w:p w:rsidR="009943ED" w:rsidRPr="005B2ED8" w:rsidRDefault="009943ED" w:rsidP="009943ED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3.Записи в Книге Почетных граждан Кунашакского муниципального района производятся в хронологическом порядке на основании решения Собрания депутатов Кунашакского муниципального района.</w:t>
      </w:r>
    </w:p>
    <w:p w:rsidR="009943ED" w:rsidRPr="005B2ED8" w:rsidRDefault="009943ED" w:rsidP="009943ED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4.Книга Почетных граждан Кунашакского муниципального района постоянно хранится в Администрации муниципального образования. Допускается изготовление дубликатов и </w:t>
      </w:r>
      <w:proofErr w:type="gramStart"/>
      <w:r w:rsidRPr="005B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 Книги</w:t>
      </w:r>
      <w:proofErr w:type="gramEnd"/>
      <w:r w:rsidRPr="005B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Почетных граждан Кунашакского муниципального района.</w:t>
      </w: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Pr="005B2ED8" w:rsidRDefault="009943ED" w:rsidP="009943ED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ED" w:rsidRDefault="009943ED" w:rsidP="009943ED"/>
    <w:p w:rsidR="009943ED" w:rsidRDefault="009943ED" w:rsidP="0098158D">
      <w:pPr>
        <w:spacing w:after="0" w:line="240" w:lineRule="auto"/>
        <w:jc w:val="both"/>
      </w:pPr>
    </w:p>
    <w:sectPr w:rsidR="00994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4D555C"/>
    <w:multiLevelType w:val="hybridMultilevel"/>
    <w:tmpl w:val="124C3C8A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4B"/>
    <w:rsid w:val="001A502B"/>
    <w:rsid w:val="00252D59"/>
    <w:rsid w:val="004D254B"/>
    <w:rsid w:val="005813F9"/>
    <w:rsid w:val="007255BA"/>
    <w:rsid w:val="009252B2"/>
    <w:rsid w:val="00975CFB"/>
    <w:rsid w:val="0098158D"/>
    <w:rsid w:val="009943ED"/>
    <w:rsid w:val="00B8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A16FB-34B7-4536-BED1-5908B3F0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52D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252D59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0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2928</Words>
  <Characters>16695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2025-04-28T09:52:00Z</dcterms:created>
  <dcterms:modified xsi:type="dcterms:W3CDTF">2025-05-05T10:50:00Z</dcterms:modified>
</cp:coreProperties>
</file>