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1B" w:rsidRDefault="0000381B" w:rsidP="00292120">
      <w:pPr>
        <w:tabs>
          <w:tab w:val="left" w:pos="4320"/>
        </w:tabs>
        <w:spacing w:line="360" w:lineRule="auto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3" style="width:42pt;height:54pt;visibility:visible">
            <v:imagedata r:id="rId7" o:title=""/>
          </v:shape>
        </w:pict>
      </w:r>
    </w:p>
    <w:p w:rsidR="0000381B" w:rsidRPr="002B1E23" w:rsidRDefault="0000381B" w:rsidP="00292120">
      <w:pPr>
        <w:jc w:val="center"/>
        <w:rPr>
          <w:b/>
          <w:sz w:val="28"/>
          <w:szCs w:val="28"/>
        </w:rPr>
      </w:pPr>
      <w:r w:rsidRPr="002B1E23">
        <w:rPr>
          <w:b/>
          <w:sz w:val="28"/>
          <w:szCs w:val="28"/>
        </w:rPr>
        <w:t xml:space="preserve">СОБРАНИЕ ДЕПУТАТОВ </w:t>
      </w:r>
    </w:p>
    <w:p w:rsidR="0000381B" w:rsidRPr="002B1E23" w:rsidRDefault="0000381B" w:rsidP="00292120">
      <w:pPr>
        <w:jc w:val="center"/>
        <w:rPr>
          <w:b/>
          <w:sz w:val="28"/>
          <w:szCs w:val="28"/>
        </w:rPr>
      </w:pPr>
      <w:r w:rsidRPr="002B1E23">
        <w:rPr>
          <w:b/>
          <w:sz w:val="28"/>
          <w:szCs w:val="28"/>
        </w:rPr>
        <w:t>КУНАШАКСКОГО МУНИЦИПАЛЬНОГО РАЙОНА</w:t>
      </w:r>
    </w:p>
    <w:p w:rsidR="0000381B" w:rsidRPr="002B1E23" w:rsidRDefault="0000381B" w:rsidP="00292120">
      <w:pPr>
        <w:jc w:val="center"/>
        <w:rPr>
          <w:b/>
          <w:sz w:val="28"/>
          <w:szCs w:val="28"/>
        </w:rPr>
      </w:pPr>
      <w:r w:rsidRPr="002B1E23">
        <w:rPr>
          <w:b/>
          <w:sz w:val="28"/>
          <w:szCs w:val="28"/>
        </w:rPr>
        <w:t xml:space="preserve"> ЧЕЛЯБИНСКОЙ ОБЛАСТИ</w:t>
      </w:r>
    </w:p>
    <w:p w:rsidR="0000381B" w:rsidRPr="002B1E23" w:rsidRDefault="0000381B" w:rsidP="00292120">
      <w:pPr>
        <w:jc w:val="center"/>
        <w:rPr>
          <w:rFonts w:ascii="Arial" w:hAnsi="Arial" w:cs="Arial"/>
          <w:b/>
        </w:rPr>
      </w:pPr>
      <w:r>
        <w:rPr>
          <w:noProof/>
        </w:rPr>
        <w:pict>
          <v:line id="_x0000_s1026" style="position:absolute;left:0;text-align:left;z-index:251658240" from="4.4pt,9pt" to="463.4pt,9pt" strokeweight="4.5pt">
            <v:stroke linestyle="thickThin"/>
          </v:line>
        </w:pict>
      </w:r>
    </w:p>
    <w:p w:rsidR="0000381B" w:rsidRDefault="0000381B" w:rsidP="00292120">
      <w:pPr>
        <w:jc w:val="center"/>
        <w:rPr>
          <w:b/>
          <w:sz w:val="32"/>
          <w:szCs w:val="32"/>
        </w:rPr>
      </w:pPr>
      <w:r w:rsidRPr="002B1E23">
        <w:rPr>
          <w:b/>
          <w:sz w:val="32"/>
          <w:szCs w:val="32"/>
        </w:rPr>
        <w:t>РЕШЕНИЕ</w:t>
      </w:r>
    </w:p>
    <w:p w:rsidR="0000381B" w:rsidRPr="002B1E23" w:rsidRDefault="0000381B" w:rsidP="002921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 </w:t>
      </w:r>
      <w:r w:rsidRPr="002B1E23">
        <w:rPr>
          <w:b/>
          <w:sz w:val="32"/>
          <w:szCs w:val="32"/>
        </w:rPr>
        <w:t>заседание</w:t>
      </w:r>
    </w:p>
    <w:p w:rsidR="0000381B" w:rsidRPr="005303C4" w:rsidRDefault="0000381B" w:rsidP="00292120">
      <w:pPr>
        <w:rPr>
          <w:sz w:val="26"/>
          <w:szCs w:val="26"/>
        </w:rPr>
      </w:pPr>
      <w:r>
        <w:rPr>
          <w:sz w:val="26"/>
          <w:szCs w:val="26"/>
        </w:rPr>
        <w:t>«  08</w:t>
      </w:r>
      <w:r w:rsidRPr="005303C4">
        <w:rPr>
          <w:sz w:val="26"/>
          <w:szCs w:val="26"/>
        </w:rPr>
        <w:t xml:space="preserve"> »   </w:t>
      </w:r>
      <w:r>
        <w:rPr>
          <w:sz w:val="26"/>
          <w:szCs w:val="26"/>
        </w:rPr>
        <w:t>мая   2020</w:t>
      </w:r>
      <w:r w:rsidRPr="005303C4">
        <w:rPr>
          <w:sz w:val="26"/>
          <w:szCs w:val="26"/>
        </w:rPr>
        <w:t xml:space="preserve"> г.  № </w:t>
      </w:r>
      <w:r>
        <w:rPr>
          <w:sz w:val="26"/>
          <w:szCs w:val="26"/>
        </w:rPr>
        <w:t>57</w:t>
      </w:r>
    </w:p>
    <w:p w:rsidR="0000381B" w:rsidRPr="005303C4" w:rsidRDefault="0000381B" w:rsidP="00292120">
      <w:pPr>
        <w:rPr>
          <w:sz w:val="16"/>
          <w:szCs w:val="16"/>
        </w:rPr>
      </w:pPr>
    </w:p>
    <w:p w:rsidR="0000381B" w:rsidRDefault="0000381B" w:rsidP="004A72AD">
      <w:pPr>
        <w:ind w:right="4675"/>
        <w:rPr>
          <w:sz w:val="26"/>
          <w:szCs w:val="26"/>
        </w:rPr>
      </w:pPr>
      <w:r w:rsidRPr="005303C4">
        <w:rPr>
          <w:sz w:val="26"/>
          <w:szCs w:val="26"/>
        </w:rPr>
        <w:t xml:space="preserve">О внесении </w:t>
      </w:r>
      <w:r>
        <w:rPr>
          <w:sz w:val="26"/>
          <w:szCs w:val="26"/>
        </w:rPr>
        <w:t xml:space="preserve">изменений  </w:t>
      </w:r>
      <w:r w:rsidRPr="005303C4">
        <w:rPr>
          <w:sz w:val="26"/>
          <w:szCs w:val="26"/>
        </w:rPr>
        <w:t>в</w:t>
      </w:r>
      <w:r>
        <w:rPr>
          <w:sz w:val="26"/>
          <w:szCs w:val="26"/>
        </w:rPr>
        <w:t xml:space="preserve">  прогнозный П</w:t>
      </w:r>
      <w:r w:rsidRPr="005303C4">
        <w:rPr>
          <w:sz w:val="26"/>
          <w:szCs w:val="26"/>
        </w:rPr>
        <w:t xml:space="preserve">лан       приватизации        имущества Кунашакского           </w:t>
      </w:r>
      <w:r>
        <w:rPr>
          <w:sz w:val="26"/>
          <w:szCs w:val="26"/>
        </w:rPr>
        <w:t xml:space="preserve"> </w:t>
      </w:r>
      <w:r w:rsidRPr="005303C4">
        <w:rPr>
          <w:sz w:val="26"/>
          <w:szCs w:val="26"/>
        </w:rPr>
        <w:t xml:space="preserve"> муниципального района   на   </w:t>
      </w:r>
      <w:r>
        <w:rPr>
          <w:sz w:val="26"/>
          <w:szCs w:val="26"/>
        </w:rPr>
        <w:t>2020</w:t>
      </w:r>
      <w:r w:rsidRPr="005303C4">
        <w:rPr>
          <w:sz w:val="26"/>
          <w:szCs w:val="26"/>
        </w:rPr>
        <w:t xml:space="preserve"> год,  </w:t>
      </w:r>
      <w:r>
        <w:rPr>
          <w:sz w:val="26"/>
          <w:szCs w:val="26"/>
        </w:rPr>
        <w:t xml:space="preserve"> </w:t>
      </w:r>
      <w:r w:rsidRPr="005303C4">
        <w:rPr>
          <w:sz w:val="26"/>
          <w:szCs w:val="26"/>
        </w:rPr>
        <w:t xml:space="preserve">утвержденного решением  </w:t>
      </w:r>
      <w:r>
        <w:rPr>
          <w:sz w:val="26"/>
          <w:szCs w:val="26"/>
        </w:rPr>
        <w:t xml:space="preserve"> </w:t>
      </w:r>
      <w:r w:rsidRPr="005303C4">
        <w:rPr>
          <w:sz w:val="26"/>
          <w:szCs w:val="26"/>
        </w:rPr>
        <w:t xml:space="preserve">Собрания            депутатов Кунашакского     </w:t>
      </w:r>
      <w:r>
        <w:rPr>
          <w:sz w:val="26"/>
          <w:szCs w:val="26"/>
        </w:rPr>
        <w:t xml:space="preserve"> </w:t>
      </w:r>
      <w:r w:rsidRPr="005303C4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муниципального района    от 18.12.2019</w:t>
      </w:r>
      <w:r w:rsidRPr="005303C4">
        <w:rPr>
          <w:sz w:val="26"/>
          <w:szCs w:val="26"/>
        </w:rPr>
        <w:t xml:space="preserve">г.         </w:t>
      </w:r>
      <w:r>
        <w:rPr>
          <w:sz w:val="26"/>
          <w:szCs w:val="26"/>
        </w:rPr>
        <w:t xml:space="preserve">    № 145</w:t>
      </w:r>
    </w:p>
    <w:p w:rsidR="0000381B" w:rsidRPr="005303C4" w:rsidRDefault="0000381B" w:rsidP="004A72AD">
      <w:pPr>
        <w:ind w:right="4675"/>
        <w:rPr>
          <w:sz w:val="26"/>
          <w:szCs w:val="26"/>
        </w:rPr>
      </w:pPr>
    </w:p>
    <w:p w:rsidR="0000381B" w:rsidRPr="005303C4" w:rsidRDefault="0000381B" w:rsidP="004A72AD">
      <w:pPr>
        <w:spacing w:line="360" w:lineRule="auto"/>
        <w:ind w:firstLine="540"/>
        <w:jc w:val="both"/>
        <w:rPr>
          <w:sz w:val="26"/>
          <w:szCs w:val="26"/>
        </w:rPr>
      </w:pPr>
      <w:r w:rsidRPr="005303C4">
        <w:rPr>
          <w:sz w:val="26"/>
          <w:szCs w:val="26"/>
        </w:rPr>
        <w:t xml:space="preserve">Рассмотрев письмо </w:t>
      </w:r>
      <w:r>
        <w:rPr>
          <w:sz w:val="26"/>
          <w:szCs w:val="26"/>
        </w:rPr>
        <w:t xml:space="preserve">главы Кунашакского </w:t>
      </w:r>
      <w:r w:rsidRPr="005303C4">
        <w:rPr>
          <w:sz w:val="26"/>
          <w:szCs w:val="26"/>
        </w:rPr>
        <w:t xml:space="preserve">муниципального района от </w:t>
      </w:r>
      <w:r>
        <w:rPr>
          <w:sz w:val="26"/>
          <w:szCs w:val="26"/>
        </w:rPr>
        <w:t xml:space="preserve"> 30.04.2020 </w:t>
      </w:r>
      <w:r w:rsidRPr="005303C4">
        <w:rPr>
          <w:sz w:val="26"/>
          <w:szCs w:val="26"/>
        </w:rPr>
        <w:t>года №</w:t>
      </w:r>
      <w:r>
        <w:rPr>
          <w:sz w:val="26"/>
          <w:szCs w:val="26"/>
        </w:rPr>
        <w:t xml:space="preserve"> 316-м </w:t>
      </w:r>
      <w:r w:rsidRPr="005303C4">
        <w:rPr>
          <w:sz w:val="26"/>
          <w:szCs w:val="26"/>
        </w:rPr>
        <w:t>, руководствуясь Федеральным законом «Об общих принципах организации местного самоуправления в Российской Федерац</w:t>
      </w:r>
      <w:r>
        <w:rPr>
          <w:sz w:val="26"/>
          <w:szCs w:val="26"/>
        </w:rPr>
        <w:t>ии» от 06.10.2003 года №131-ФЗ,</w:t>
      </w:r>
      <w:r w:rsidRPr="005303C4">
        <w:rPr>
          <w:sz w:val="26"/>
          <w:szCs w:val="26"/>
        </w:rPr>
        <w:t xml:space="preserve"> Уставом Кунашакского муниципального района, Положением о порядке и условиях приватизации муниципального имущества Кунашакского муниципального района от 27.03.2013 года №26 Собрание депутатов Кунашакского муниципального района </w:t>
      </w:r>
    </w:p>
    <w:p w:rsidR="0000381B" w:rsidRPr="005303C4" w:rsidRDefault="0000381B" w:rsidP="004A72AD">
      <w:pPr>
        <w:spacing w:line="360" w:lineRule="auto"/>
        <w:ind w:firstLine="540"/>
        <w:rPr>
          <w:b/>
          <w:sz w:val="26"/>
          <w:szCs w:val="26"/>
        </w:rPr>
      </w:pPr>
      <w:r w:rsidRPr="005303C4">
        <w:rPr>
          <w:b/>
          <w:sz w:val="26"/>
          <w:szCs w:val="26"/>
        </w:rPr>
        <w:t>РЕШАЕТ:</w:t>
      </w:r>
    </w:p>
    <w:p w:rsidR="0000381B" w:rsidRPr="005303C4" w:rsidRDefault="0000381B" w:rsidP="00157276">
      <w:pPr>
        <w:spacing w:line="360" w:lineRule="auto"/>
        <w:ind w:firstLine="540"/>
        <w:jc w:val="both"/>
        <w:rPr>
          <w:sz w:val="26"/>
          <w:szCs w:val="26"/>
        </w:rPr>
      </w:pPr>
      <w:r w:rsidRPr="005303C4">
        <w:rPr>
          <w:sz w:val="26"/>
          <w:szCs w:val="26"/>
        </w:rPr>
        <w:t xml:space="preserve">1. Внести </w:t>
      </w:r>
      <w:r>
        <w:rPr>
          <w:sz w:val="26"/>
          <w:szCs w:val="26"/>
        </w:rPr>
        <w:t>изменения в прогнозный П</w:t>
      </w:r>
      <w:r w:rsidRPr="005303C4">
        <w:rPr>
          <w:sz w:val="26"/>
          <w:szCs w:val="26"/>
        </w:rPr>
        <w:t xml:space="preserve">лан приватизации имущества Кунашакского муниципального района на </w:t>
      </w:r>
      <w:r>
        <w:rPr>
          <w:sz w:val="26"/>
          <w:szCs w:val="26"/>
        </w:rPr>
        <w:t>2020</w:t>
      </w:r>
      <w:r w:rsidRPr="005303C4">
        <w:rPr>
          <w:sz w:val="26"/>
          <w:szCs w:val="26"/>
        </w:rPr>
        <w:t xml:space="preserve"> год, утвержденного решением Собрания депутатов Кунашакского муниципального района от </w:t>
      </w:r>
      <w:r>
        <w:rPr>
          <w:sz w:val="26"/>
          <w:szCs w:val="26"/>
        </w:rPr>
        <w:t>18.12.2019</w:t>
      </w:r>
      <w:r w:rsidRPr="005303C4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145</w:t>
      </w:r>
      <w:r w:rsidRPr="005303C4">
        <w:rPr>
          <w:sz w:val="26"/>
          <w:szCs w:val="26"/>
        </w:rPr>
        <w:t xml:space="preserve">, </w:t>
      </w:r>
      <w:r>
        <w:rPr>
          <w:sz w:val="26"/>
          <w:szCs w:val="26"/>
        </w:rPr>
        <w:t>согласно приложению</w:t>
      </w:r>
      <w:r w:rsidRPr="005303C4">
        <w:rPr>
          <w:sz w:val="26"/>
          <w:szCs w:val="26"/>
        </w:rPr>
        <w:t>.</w:t>
      </w:r>
    </w:p>
    <w:p w:rsidR="0000381B" w:rsidRPr="005303C4" w:rsidRDefault="0000381B" w:rsidP="00157276">
      <w:pPr>
        <w:spacing w:line="360" w:lineRule="auto"/>
        <w:ind w:firstLine="540"/>
        <w:jc w:val="both"/>
        <w:rPr>
          <w:sz w:val="26"/>
          <w:szCs w:val="26"/>
        </w:rPr>
      </w:pPr>
      <w:r w:rsidRPr="005303C4">
        <w:rPr>
          <w:sz w:val="26"/>
          <w:szCs w:val="26"/>
        </w:rPr>
        <w:t xml:space="preserve">2. Настоящее решение вступает в силу со дня подписания и подлежит опубликованию в средствах массовой информации. </w:t>
      </w:r>
    </w:p>
    <w:p w:rsidR="0000381B" w:rsidRDefault="0000381B" w:rsidP="00157276">
      <w:pPr>
        <w:spacing w:line="360" w:lineRule="auto"/>
        <w:ind w:firstLine="540"/>
        <w:jc w:val="both"/>
        <w:rPr>
          <w:sz w:val="26"/>
          <w:szCs w:val="26"/>
        </w:rPr>
      </w:pPr>
      <w:r w:rsidRPr="005303C4">
        <w:rPr>
          <w:sz w:val="26"/>
          <w:szCs w:val="26"/>
        </w:rPr>
        <w:t xml:space="preserve">3. Контроль </w:t>
      </w:r>
      <w:r>
        <w:rPr>
          <w:sz w:val="26"/>
          <w:szCs w:val="26"/>
        </w:rPr>
        <w:t>исполнения</w:t>
      </w:r>
      <w:r w:rsidRPr="005303C4">
        <w:rPr>
          <w:sz w:val="26"/>
          <w:szCs w:val="26"/>
        </w:rPr>
        <w:t xml:space="preserve"> решения возложить на постоянную комиссию по бюджету, налогам и предпринимательству Собрания депутатов.</w:t>
      </w:r>
    </w:p>
    <w:p w:rsidR="0000381B" w:rsidRPr="00D64459" w:rsidRDefault="0000381B" w:rsidP="00157276">
      <w:pPr>
        <w:spacing w:line="360" w:lineRule="auto"/>
        <w:ind w:firstLine="540"/>
        <w:jc w:val="both"/>
        <w:rPr>
          <w:sz w:val="16"/>
          <w:szCs w:val="16"/>
        </w:rPr>
      </w:pPr>
    </w:p>
    <w:p w:rsidR="0000381B" w:rsidRPr="005303C4" w:rsidRDefault="0000381B" w:rsidP="004A72AD">
      <w:pPr>
        <w:jc w:val="both"/>
        <w:rPr>
          <w:sz w:val="26"/>
          <w:szCs w:val="26"/>
        </w:rPr>
      </w:pPr>
      <w:r w:rsidRPr="005303C4">
        <w:rPr>
          <w:sz w:val="26"/>
          <w:szCs w:val="26"/>
        </w:rPr>
        <w:t>Председатель</w:t>
      </w:r>
    </w:p>
    <w:p w:rsidR="0000381B" w:rsidRPr="00D64459" w:rsidRDefault="0000381B" w:rsidP="00D64459">
      <w:pPr>
        <w:jc w:val="both"/>
        <w:rPr>
          <w:sz w:val="26"/>
          <w:szCs w:val="26"/>
        </w:rPr>
      </w:pPr>
      <w:r w:rsidRPr="005303C4">
        <w:rPr>
          <w:sz w:val="26"/>
          <w:szCs w:val="26"/>
        </w:rPr>
        <w:t xml:space="preserve">Собрания депутатов </w:t>
      </w:r>
      <w:r w:rsidRPr="005303C4">
        <w:rPr>
          <w:sz w:val="26"/>
          <w:szCs w:val="26"/>
        </w:rPr>
        <w:tab/>
      </w:r>
      <w:r w:rsidRPr="005303C4">
        <w:rPr>
          <w:sz w:val="26"/>
          <w:szCs w:val="26"/>
        </w:rPr>
        <w:tab/>
        <w:t xml:space="preserve">          </w:t>
      </w:r>
      <w:r w:rsidRPr="005303C4">
        <w:rPr>
          <w:sz w:val="26"/>
          <w:szCs w:val="26"/>
        </w:rPr>
        <w:tab/>
        <w:t xml:space="preserve">          </w:t>
      </w:r>
      <w:r w:rsidRPr="005303C4">
        <w:rPr>
          <w:sz w:val="26"/>
          <w:szCs w:val="26"/>
        </w:rPr>
        <w:tab/>
      </w:r>
      <w:r w:rsidRPr="005303C4">
        <w:rPr>
          <w:sz w:val="26"/>
          <w:szCs w:val="26"/>
        </w:rPr>
        <w:tab/>
      </w:r>
      <w:r w:rsidRPr="005303C4">
        <w:rPr>
          <w:sz w:val="26"/>
          <w:szCs w:val="26"/>
        </w:rPr>
        <w:tab/>
      </w:r>
      <w:r w:rsidRPr="005303C4">
        <w:rPr>
          <w:sz w:val="26"/>
          <w:szCs w:val="26"/>
        </w:rPr>
        <w:tab/>
        <w:t xml:space="preserve">     А. В. Платонов</w:t>
      </w:r>
    </w:p>
    <w:p w:rsidR="0000381B" w:rsidRDefault="0000381B" w:rsidP="00523D72">
      <w:pPr>
        <w:spacing w:line="360" w:lineRule="auto"/>
        <w:jc w:val="both"/>
        <w:rPr>
          <w:sz w:val="28"/>
          <w:szCs w:val="28"/>
        </w:rPr>
        <w:sectPr w:rsidR="0000381B" w:rsidSect="0091784E">
          <w:footerReference w:type="even" r:id="rId8"/>
          <w:footerReference w:type="default" r:id="rId9"/>
          <w:pgSz w:w="11906" w:h="16838"/>
          <w:pgMar w:top="899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00381B" w:rsidRPr="00023187" w:rsidRDefault="0000381B" w:rsidP="000A0C10">
      <w:pPr>
        <w:jc w:val="right"/>
        <w:rPr>
          <w:sz w:val="24"/>
          <w:szCs w:val="24"/>
        </w:rPr>
      </w:pPr>
      <w:r w:rsidRPr="00023187">
        <w:rPr>
          <w:sz w:val="24"/>
          <w:szCs w:val="24"/>
        </w:rPr>
        <w:t>Приложение к решению Собрания депутатов</w:t>
      </w:r>
    </w:p>
    <w:p w:rsidR="0000381B" w:rsidRPr="00023187" w:rsidRDefault="0000381B" w:rsidP="000A0C10">
      <w:pPr>
        <w:jc w:val="right"/>
        <w:rPr>
          <w:sz w:val="24"/>
          <w:szCs w:val="24"/>
        </w:rPr>
      </w:pPr>
      <w:r w:rsidRPr="00023187">
        <w:rPr>
          <w:sz w:val="24"/>
          <w:szCs w:val="24"/>
        </w:rPr>
        <w:t>Кунашакского муниципального района</w:t>
      </w:r>
    </w:p>
    <w:p w:rsidR="0000381B" w:rsidRDefault="0000381B" w:rsidP="000A0C10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  08 »   мая    2020г. № 57</w:t>
      </w:r>
    </w:p>
    <w:p w:rsidR="0000381B" w:rsidRPr="00023187" w:rsidRDefault="0000381B" w:rsidP="000A0C10">
      <w:pPr>
        <w:jc w:val="right"/>
        <w:rPr>
          <w:sz w:val="24"/>
          <w:szCs w:val="24"/>
        </w:rPr>
      </w:pPr>
    </w:p>
    <w:p w:rsidR="0000381B" w:rsidRDefault="0000381B" w:rsidP="00523D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 в прогнозный П</w:t>
      </w:r>
      <w:r w:rsidRPr="00FE4BC8">
        <w:rPr>
          <w:b/>
          <w:sz w:val="28"/>
          <w:szCs w:val="28"/>
        </w:rPr>
        <w:t xml:space="preserve">лан приватизации имущества Кунашакского муниципального района на </w:t>
      </w:r>
      <w:r>
        <w:rPr>
          <w:b/>
          <w:sz w:val="28"/>
          <w:szCs w:val="28"/>
        </w:rPr>
        <w:t>2020 год, утвержденного решением Собрания депутатов Кунашакского муниципального района  от  18.12.2019г. № 145</w:t>
      </w:r>
    </w:p>
    <w:p w:rsidR="0000381B" w:rsidRPr="00C610CD" w:rsidRDefault="0000381B" w:rsidP="00523D72">
      <w:pPr>
        <w:jc w:val="center"/>
        <w:rPr>
          <w:b/>
          <w:sz w:val="16"/>
          <w:szCs w:val="16"/>
        </w:rPr>
      </w:pPr>
    </w:p>
    <w:p w:rsidR="0000381B" w:rsidRPr="004E249C" w:rsidRDefault="0000381B" w:rsidP="00116E36">
      <w:pPr>
        <w:jc w:val="both"/>
        <w:rPr>
          <w:sz w:val="24"/>
          <w:szCs w:val="24"/>
        </w:rPr>
      </w:pPr>
      <w:r w:rsidRPr="004E249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4E249C">
        <w:rPr>
          <w:sz w:val="24"/>
          <w:szCs w:val="24"/>
        </w:rPr>
        <w:t xml:space="preserve">      1) исключить из Плана приватизации имущества Кунашакского муниципального района на 2020 год, утвержденного решением Собрания депутатов Кунашакского муниципального района от 18.12.2019 г. № 145:</w:t>
      </w:r>
    </w:p>
    <w:p w:rsidR="0000381B" w:rsidRPr="004E249C" w:rsidRDefault="0000381B" w:rsidP="00116E36">
      <w:pPr>
        <w:jc w:val="both"/>
        <w:rPr>
          <w:sz w:val="24"/>
          <w:szCs w:val="24"/>
        </w:rPr>
      </w:pPr>
      <w:r w:rsidRPr="004E249C">
        <w:rPr>
          <w:sz w:val="24"/>
          <w:szCs w:val="24"/>
        </w:rPr>
        <w:t xml:space="preserve">         - пункт 28  -    нежилое помещение – гараж, адрес местонахождения: Челябинская область, Кунашакский район, с. Кунашак, ул.</w:t>
      </w:r>
      <w:r>
        <w:rPr>
          <w:sz w:val="24"/>
          <w:szCs w:val="24"/>
        </w:rPr>
        <w:t xml:space="preserve"> </w:t>
      </w:r>
      <w:r w:rsidRPr="004E249C">
        <w:rPr>
          <w:sz w:val="24"/>
          <w:szCs w:val="24"/>
        </w:rPr>
        <w:t>Больничная, 1.;</w:t>
      </w:r>
    </w:p>
    <w:p w:rsidR="0000381B" w:rsidRPr="004E249C" w:rsidRDefault="0000381B" w:rsidP="00116E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4E249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4E249C">
        <w:rPr>
          <w:sz w:val="24"/>
          <w:szCs w:val="24"/>
        </w:rPr>
        <w:t>2)  дополнить   План приватизации имущества Кунашакского муниципального района на 2020 год, утвержденного решением Собрания депутатов Кунашакского муниципального района от 18.12.2019 г. № 145:</w:t>
      </w:r>
    </w:p>
    <w:p w:rsidR="0000381B" w:rsidRPr="004E249C" w:rsidRDefault="0000381B" w:rsidP="00116E36">
      <w:pPr>
        <w:jc w:val="both"/>
        <w:rPr>
          <w:sz w:val="24"/>
          <w:szCs w:val="24"/>
        </w:rPr>
      </w:pPr>
      <w:r w:rsidRPr="004E249C">
        <w:rPr>
          <w:sz w:val="24"/>
          <w:szCs w:val="24"/>
        </w:rPr>
        <w:t xml:space="preserve">         - пункт</w:t>
      </w:r>
      <w:r>
        <w:rPr>
          <w:sz w:val="24"/>
          <w:szCs w:val="24"/>
        </w:rPr>
        <w:t xml:space="preserve">ом </w:t>
      </w:r>
      <w:r w:rsidRPr="004E249C">
        <w:rPr>
          <w:sz w:val="24"/>
          <w:szCs w:val="24"/>
        </w:rPr>
        <w:t xml:space="preserve"> 50  нежилое помещение - гараж</w:t>
      </w:r>
      <w:r w:rsidRPr="004E249C">
        <w:rPr>
          <w:sz w:val="24"/>
          <w:szCs w:val="24"/>
        </w:rPr>
        <w:tab/>
        <w:t>, площадью 44,6 кв.м., адрес местонахождения: Челябинская область, Кунашакский район, с. Кунашак, ул.</w:t>
      </w:r>
      <w:r>
        <w:rPr>
          <w:sz w:val="24"/>
          <w:szCs w:val="24"/>
        </w:rPr>
        <w:t xml:space="preserve"> </w:t>
      </w:r>
      <w:r w:rsidRPr="004E249C">
        <w:rPr>
          <w:sz w:val="24"/>
          <w:szCs w:val="24"/>
        </w:rPr>
        <w:t>Коммунистическая, кадастровый номер 74:13:0807044:147</w:t>
      </w:r>
    </w:p>
    <w:p w:rsidR="0000381B" w:rsidRPr="003478F7" w:rsidRDefault="0000381B" w:rsidP="00A753E6">
      <w:pPr>
        <w:ind w:left="990"/>
        <w:rPr>
          <w:sz w:val="28"/>
          <w:szCs w:val="28"/>
        </w:rPr>
      </w:pPr>
    </w:p>
    <w:tbl>
      <w:tblPr>
        <w:tblW w:w="50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"/>
        <w:gridCol w:w="2072"/>
        <w:gridCol w:w="3462"/>
        <w:gridCol w:w="2069"/>
        <w:gridCol w:w="1787"/>
        <w:gridCol w:w="1619"/>
        <w:gridCol w:w="1724"/>
        <w:gridCol w:w="1517"/>
      </w:tblGrid>
      <w:tr w:rsidR="0000381B" w:rsidRPr="00842EC1" w:rsidTr="00ED7F79">
        <w:tc>
          <w:tcPr>
            <w:tcW w:w="255" w:type="pct"/>
          </w:tcPr>
          <w:p w:rsidR="0000381B" w:rsidRPr="0050038F" w:rsidRDefault="0000381B" w:rsidP="008770F8">
            <w:pPr>
              <w:jc w:val="center"/>
            </w:pPr>
            <w:r>
              <w:t>№</w:t>
            </w:r>
          </w:p>
        </w:tc>
        <w:tc>
          <w:tcPr>
            <w:tcW w:w="690" w:type="pct"/>
          </w:tcPr>
          <w:p w:rsidR="0000381B" w:rsidRPr="0050038F" w:rsidRDefault="0000381B" w:rsidP="008770F8">
            <w:pPr>
              <w:jc w:val="both"/>
            </w:pPr>
            <w:r w:rsidRPr="0050038F">
              <w:t>Наименование имущества</w:t>
            </w:r>
          </w:p>
        </w:tc>
        <w:tc>
          <w:tcPr>
            <w:tcW w:w="1153" w:type="pct"/>
          </w:tcPr>
          <w:p w:rsidR="0000381B" w:rsidRPr="0050038F" w:rsidRDefault="0000381B" w:rsidP="008770F8">
            <w:pPr>
              <w:jc w:val="both"/>
            </w:pPr>
            <w:r w:rsidRPr="0050038F">
              <w:t>Индивидуализирующие данные (характеристика имущества)</w:t>
            </w:r>
          </w:p>
        </w:tc>
        <w:tc>
          <w:tcPr>
            <w:tcW w:w="689" w:type="pct"/>
          </w:tcPr>
          <w:p w:rsidR="0000381B" w:rsidRPr="00842EC1" w:rsidRDefault="0000381B" w:rsidP="008770F8">
            <w:pPr>
              <w:jc w:val="center"/>
              <w:rPr>
                <w:sz w:val="22"/>
                <w:szCs w:val="22"/>
              </w:rPr>
            </w:pPr>
            <w:r w:rsidRPr="00842EC1">
              <w:rPr>
                <w:sz w:val="22"/>
                <w:szCs w:val="22"/>
              </w:rPr>
              <w:t>Способ приватизации муниципального имущества</w:t>
            </w:r>
          </w:p>
        </w:tc>
        <w:tc>
          <w:tcPr>
            <w:tcW w:w="595" w:type="pct"/>
          </w:tcPr>
          <w:p w:rsidR="0000381B" w:rsidRPr="00842EC1" w:rsidRDefault="0000381B" w:rsidP="008770F8">
            <w:pPr>
              <w:jc w:val="both"/>
            </w:pPr>
            <w:r w:rsidRPr="00842EC1">
              <w:t xml:space="preserve">предполагаемый срок приватизации </w:t>
            </w:r>
          </w:p>
        </w:tc>
        <w:tc>
          <w:tcPr>
            <w:tcW w:w="539" w:type="pct"/>
          </w:tcPr>
          <w:p w:rsidR="0000381B" w:rsidRDefault="0000381B" w:rsidP="008770F8">
            <w:pPr>
              <w:jc w:val="center"/>
            </w:pPr>
            <w:r w:rsidRPr="00842EC1">
              <w:t>прогнозируемая рыночная стоимость</w:t>
            </w:r>
            <w:r>
              <w:t xml:space="preserve"> </w:t>
            </w:r>
          </w:p>
          <w:p w:rsidR="0000381B" w:rsidRPr="00842EC1" w:rsidRDefault="0000381B" w:rsidP="008770F8">
            <w:pPr>
              <w:jc w:val="center"/>
            </w:pPr>
            <w:r>
              <w:t>(руб.)</w:t>
            </w:r>
          </w:p>
        </w:tc>
        <w:tc>
          <w:tcPr>
            <w:tcW w:w="574" w:type="pct"/>
          </w:tcPr>
          <w:p w:rsidR="0000381B" w:rsidRDefault="0000381B" w:rsidP="008770F8">
            <w:pPr>
              <w:jc w:val="both"/>
            </w:pPr>
            <w:r w:rsidRPr="00842EC1">
              <w:t>прогнозируемый доход от реализации</w:t>
            </w:r>
            <w:r>
              <w:t xml:space="preserve"> </w:t>
            </w:r>
          </w:p>
          <w:p w:rsidR="0000381B" w:rsidRPr="00842EC1" w:rsidRDefault="0000381B" w:rsidP="008770F8">
            <w:pPr>
              <w:jc w:val="both"/>
            </w:pPr>
            <w:r>
              <w:t xml:space="preserve"> (руб.) </w:t>
            </w:r>
          </w:p>
        </w:tc>
        <w:tc>
          <w:tcPr>
            <w:tcW w:w="505" w:type="pct"/>
          </w:tcPr>
          <w:p w:rsidR="0000381B" w:rsidRPr="00842EC1" w:rsidRDefault="0000381B" w:rsidP="008770F8">
            <w:pPr>
              <w:jc w:val="both"/>
            </w:pPr>
            <w:r w:rsidRPr="00842EC1">
              <w:t xml:space="preserve">Иные сведения </w:t>
            </w:r>
          </w:p>
        </w:tc>
      </w:tr>
      <w:tr w:rsidR="0000381B" w:rsidRPr="00842EC1" w:rsidTr="00ED7F79">
        <w:tc>
          <w:tcPr>
            <w:tcW w:w="255" w:type="pct"/>
          </w:tcPr>
          <w:p w:rsidR="0000381B" w:rsidRPr="00980487" w:rsidRDefault="0000381B" w:rsidP="008770F8">
            <w:pPr>
              <w:jc w:val="center"/>
              <w:rPr>
                <w:b/>
              </w:rPr>
            </w:pPr>
            <w:r w:rsidRPr="00980487">
              <w:rPr>
                <w:b/>
              </w:rPr>
              <w:t>28</w:t>
            </w:r>
          </w:p>
        </w:tc>
        <w:tc>
          <w:tcPr>
            <w:tcW w:w="690" w:type="pct"/>
          </w:tcPr>
          <w:p w:rsidR="0000381B" w:rsidRPr="00980487" w:rsidRDefault="0000381B" w:rsidP="008770F8">
            <w:pPr>
              <w:jc w:val="both"/>
              <w:rPr>
                <w:b/>
              </w:rPr>
            </w:pPr>
            <w:r>
              <w:rPr>
                <w:b/>
              </w:rPr>
              <w:t>нежилое помещени</w:t>
            </w:r>
            <w:r w:rsidRPr="00980487">
              <w:rPr>
                <w:b/>
              </w:rPr>
              <w:t>е-гараж</w:t>
            </w:r>
          </w:p>
        </w:tc>
        <w:tc>
          <w:tcPr>
            <w:tcW w:w="1153" w:type="pct"/>
          </w:tcPr>
          <w:p w:rsidR="0000381B" w:rsidRPr="00980487" w:rsidRDefault="0000381B" w:rsidP="008770F8">
            <w:pPr>
              <w:jc w:val="both"/>
              <w:rPr>
                <w:b/>
              </w:rPr>
            </w:pPr>
            <w:r w:rsidRPr="00980487">
              <w:rPr>
                <w:b/>
              </w:rPr>
              <w:t>Адрес местонахождения Челябинская область Кунашакский район с. Кунашак ул.Больничная, 1</w:t>
            </w:r>
          </w:p>
        </w:tc>
        <w:tc>
          <w:tcPr>
            <w:tcW w:w="689" w:type="pct"/>
          </w:tcPr>
          <w:p w:rsidR="0000381B" w:rsidRPr="00980487" w:rsidRDefault="0000381B" w:rsidP="008770F8">
            <w:pPr>
              <w:jc w:val="center"/>
              <w:rPr>
                <w:b/>
                <w:sz w:val="22"/>
                <w:szCs w:val="22"/>
              </w:rPr>
            </w:pPr>
            <w:r w:rsidRPr="00980487">
              <w:rPr>
                <w:b/>
                <w:sz w:val="22"/>
                <w:szCs w:val="22"/>
              </w:rPr>
              <w:t>продажа муниципального имущества</w:t>
            </w:r>
          </w:p>
        </w:tc>
        <w:tc>
          <w:tcPr>
            <w:tcW w:w="595" w:type="pct"/>
          </w:tcPr>
          <w:p w:rsidR="0000381B" w:rsidRPr="00980487" w:rsidRDefault="0000381B" w:rsidP="008770F8">
            <w:pPr>
              <w:jc w:val="center"/>
              <w:rPr>
                <w:b/>
              </w:rPr>
            </w:pPr>
            <w:r w:rsidRPr="00980487">
              <w:rPr>
                <w:b/>
                <w:lang w:val="en-US"/>
              </w:rPr>
              <w:t>III-IV</w:t>
            </w:r>
            <w:r w:rsidRPr="00980487">
              <w:rPr>
                <w:b/>
              </w:rPr>
              <w:t xml:space="preserve"> квартал</w:t>
            </w:r>
          </w:p>
        </w:tc>
        <w:tc>
          <w:tcPr>
            <w:tcW w:w="539" w:type="pct"/>
          </w:tcPr>
          <w:p w:rsidR="0000381B" w:rsidRPr="00980487" w:rsidRDefault="0000381B" w:rsidP="008770F8">
            <w:pPr>
              <w:jc w:val="center"/>
              <w:rPr>
                <w:b/>
              </w:rPr>
            </w:pPr>
            <w:r w:rsidRPr="00980487">
              <w:rPr>
                <w:b/>
                <w:lang w:val="en-US"/>
              </w:rPr>
              <w:t>1</w:t>
            </w:r>
            <w:r w:rsidRPr="00980487">
              <w:rPr>
                <w:b/>
              </w:rPr>
              <w:t>00000</w:t>
            </w:r>
          </w:p>
        </w:tc>
        <w:tc>
          <w:tcPr>
            <w:tcW w:w="574" w:type="pct"/>
          </w:tcPr>
          <w:p w:rsidR="0000381B" w:rsidRPr="00980487" w:rsidRDefault="0000381B" w:rsidP="008770F8">
            <w:pPr>
              <w:jc w:val="both"/>
              <w:rPr>
                <w:b/>
              </w:rPr>
            </w:pPr>
            <w:r w:rsidRPr="00980487">
              <w:rPr>
                <w:b/>
                <w:lang w:val="en-US"/>
              </w:rPr>
              <w:t>1</w:t>
            </w:r>
            <w:r w:rsidRPr="00980487">
              <w:rPr>
                <w:b/>
              </w:rPr>
              <w:t>00000</w:t>
            </w:r>
          </w:p>
        </w:tc>
        <w:tc>
          <w:tcPr>
            <w:tcW w:w="505" w:type="pct"/>
          </w:tcPr>
          <w:p w:rsidR="0000381B" w:rsidRPr="00980487" w:rsidRDefault="0000381B" w:rsidP="008770F8">
            <w:pPr>
              <w:jc w:val="both"/>
              <w:rPr>
                <w:b/>
              </w:rPr>
            </w:pPr>
            <w:r>
              <w:rPr>
                <w:b/>
              </w:rPr>
              <w:t>Исключено</w:t>
            </w:r>
          </w:p>
        </w:tc>
      </w:tr>
      <w:tr w:rsidR="0000381B" w:rsidRPr="0005364A" w:rsidTr="00ED7F79">
        <w:tc>
          <w:tcPr>
            <w:tcW w:w="255" w:type="pct"/>
          </w:tcPr>
          <w:p w:rsidR="0000381B" w:rsidRDefault="0000381B" w:rsidP="008770F8">
            <w:pPr>
              <w:jc w:val="center"/>
            </w:pPr>
            <w:r>
              <w:t>50</w:t>
            </w:r>
          </w:p>
        </w:tc>
        <w:tc>
          <w:tcPr>
            <w:tcW w:w="690" w:type="pct"/>
          </w:tcPr>
          <w:p w:rsidR="0000381B" w:rsidRPr="00116E36" w:rsidRDefault="0000381B" w:rsidP="008770F8">
            <w:pPr>
              <w:jc w:val="both"/>
            </w:pPr>
            <w:r w:rsidRPr="004E249C">
              <w:rPr>
                <w:sz w:val="24"/>
                <w:szCs w:val="24"/>
              </w:rPr>
              <w:t>нежилое помещение - гараж</w:t>
            </w:r>
          </w:p>
        </w:tc>
        <w:tc>
          <w:tcPr>
            <w:tcW w:w="1153" w:type="pct"/>
          </w:tcPr>
          <w:p w:rsidR="0000381B" w:rsidRPr="00116E36" w:rsidRDefault="0000381B" w:rsidP="008770F8">
            <w:pPr>
              <w:jc w:val="both"/>
            </w:pPr>
            <w:r w:rsidRPr="004E249C">
              <w:rPr>
                <w:sz w:val="24"/>
                <w:szCs w:val="24"/>
              </w:rPr>
              <w:t>адрес местонахождения: Челябинская область, Кунашакский район, с. Кунашак, ул.Коммунистическая</w:t>
            </w:r>
          </w:p>
        </w:tc>
        <w:tc>
          <w:tcPr>
            <w:tcW w:w="689" w:type="pct"/>
          </w:tcPr>
          <w:p w:rsidR="0000381B" w:rsidRPr="00116E36" w:rsidRDefault="0000381B" w:rsidP="008770F8">
            <w:pPr>
              <w:jc w:val="center"/>
            </w:pPr>
            <w:r w:rsidRPr="004E249C">
              <w:rPr>
                <w:b/>
                <w:sz w:val="22"/>
                <w:szCs w:val="22"/>
              </w:rPr>
              <w:t>продажа муниципального имущества</w:t>
            </w:r>
          </w:p>
        </w:tc>
        <w:tc>
          <w:tcPr>
            <w:tcW w:w="595" w:type="pct"/>
          </w:tcPr>
          <w:p w:rsidR="0000381B" w:rsidRPr="004E249C" w:rsidRDefault="0000381B" w:rsidP="008770F8">
            <w:pPr>
              <w:jc w:val="center"/>
            </w:pPr>
          </w:p>
        </w:tc>
        <w:tc>
          <w:tcPr>
            <w:tcW w:w="539" w:type="pct"/>
          </w:tcPr>
          <w:p w:rsidR="0000381B" w:rsidRPr="00116E36" w:rsidRDefault="0000381B" w:rsidP="008770F8">
            <w:pPr>
              <w:jc w:val="center"/>
            </w:pPr>
          </w:p>
        </w:tc>
        <w:tc>
          <w:tcPr>
            <w:tcW w:w="574" w:type="pct"/>
          </w:tcPr>
          <w:p w:rsidR="0000381B" w:rsidRPr="00116E36" w:rsidRDefault="0000381B" w:rsidP="008770F8">
            <w:pPr>
              <w:jc w:val="both"/>
            </w:pPr>
          </w:p>
        </w:tc>
        <w:tc>
          <w:tcPr>
            <w:tcW w:w="505" w:type="pct"/>
          </w:tcPr>
          <w:p w:rsidR="0000381B" w:rsidRDefault="0000381B" w:rsidP="00116E36">
            <w:pPr>
              <w:jc w:val="center"/>
            </w:pPr>
          </w:p>
        </w:tc>
      </w:tr>
    </w:tbl>
    <w:p w:rsidR="0000381B" w:rsidRDefault="0000381B" w:rsidP="000A0C10">
      <w:pPr>
        <w:jc w:val="both"/>
        <w:rPr>
          <w:sz w:val="28"/>
          <w:szCs w:val="28"/>
        </w:rPr>
      </w:pPr>
    </w:p>
    <w:p w:rsidR="0000381B" w:rsidRDefault="0000381B" w:rsidP="000A0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Председатель</w:t>
      </w:r>
    </w:p>
    <w:p w:rsidR="0000381B" w:rsidRDefault="0000381B" w:rsidP="000A0C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Собрания депутатов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            А. В. Платонов</w:t>
      </w:r>
    </w:p>
    <w:p w:rsidR="0000381B" w:rsidRPr="00433602" w:rsidRDefault="0000381B" w:rsidP="00B67428">
      <w:pPr>
        <w:jc w:val="center"/>
      </w:pPr>
    </w:p>
    <w:sectPr w:rsidR="0000381B" w:rsidRPr="00433602" w:rsidSect="00ED7F79">
      <w:pgSz w:w="16838" w:h="11906" w:orient="landscape"/>
      <w:pgMar w:top="902" w:right="117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81B" w:rsidRDefault="0000381B">
      <w:r>
        <w:separator/>
      </w:r>
    </w:p>
  </w:endnote>
  <w:endnote w:type="continuationSeparator" w:id="1">
    <w:p w:rsidR="0000381B" w:rsidRDefault="00003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1B" w:rsidRDefault="0000381B" w:rsidP="000B5A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381B" w:rsidRDefault="0000381B" w:rsidP="00AC37C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1B" w:rsidRDefault="0000381B" w:rsidP="000B5A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00381B" w:rsidRDefault="0000381B" w:rsidP="00AC37C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81B" w:rsidRDefault="0000381B">
      <w:r>
        <w:separator/>
      </w:r>
    </w:p>
  </w:footnote>
  <w:footnote w:type="continuationSeparator" w:id="1">
    <w:p w:rsidR="0000381B" w:rsidRDefault="000038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784"/>
    <w:multiLevelType w:val="hybridMultilevel"/>
    <w:tmpl w:val="E08610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D864B0"/>
    <w:multiLevelType w:val="hybridMultilevel"/>
    <w:tmpl w:val="BE7C5580"/>
    <w:lvl w:ilvl="0" w:tplc="8148419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0FEB56D5"/>
    <w:multiLevelType w:val="hybridMultilevel"/>
    <w:tmpl w:val="5DA62322"/>
    <w:lvl w:ilvl="0" w:tplc="D3B8F0BE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3">
    <w:nsid w:val="102A5399"/>
    <w:multiLevelType w:val="multilevel"/>
    <w:tmpl w:val="B34E2C5E"/>
    <w:lvl w:ilvl="0">
      <w:start w:val="1"/>
      <w:numFmt w:val="decimal"/>
      <w:lvlText w:val="%1."/>
      <w:lvlJc w:val="center"/>
      <w:pPr>
        <w:tabs>
          <w:tab w:val="num" w:pos="1440"/>
        </w:tabs>
        <w:ind w:left="1440" w:hanging="7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A6011D4"/>
    <w:multiLevelType w:val="multilevel"/>
    <w:tmpl w:val="7F822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4FA56EF"/>
    <w:multiLevelType w:val="hybridMultilevel"/>
    <w:tmpl w:val="0FA44F1A"/>
    <w:lvl w:ilvl="0" w:tplc="50068162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5DF6D77"/>
    <w:multiLevelType w:val="hybridMultilevel"/>
    <w:tmpl w:val="8CE47236"/>
    <w:lvl w:ilvl="0" w:tplc="F80209D4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C69531A"/>
    <w:multiLevelType w:val="hybridMultilevel"/>
    <w:tmpl w:val="FC666D78"/>
    <w:lvl w:ilvl="0" w:tplc="2C6C931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48704775"/>
    <w:multiLevelType w:val="hybridMultilevel"/>
    <w:tmpl w:val="0F3E17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5B146476"/>
    <w:multiLevelType w:val="hybridMultilevel"/>
    <w:tmpl w:val="7F822E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64D1605D"/>
    <w:multiLevelType w:val="hybridMultilevel"/>
    <w:tmpl w:val="B34E2C5E"/>
    <w:lvl w:ilvl="0" w:tplc="018A6756">
      <w:start w:val="1"/>
      <w:numFmt w:val="decimal"/>
      <w:lvlText w:val="%1."/>
      <w:lvlJc w:val="center"/>
      <w:pPr>
        <w:tabs>
          <w:tab w:val="num" w:pos="760"/>
        </w:tabs>
        <w:ind w:left="760" w:hanging="7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  <w:rPr>
        <w:rFonts w:cs="Times New Roman"/>
      </w:rPr>
    </w:lvl>
  </w:abstractNum>
  <w:abstractNum w:abstractNumId="11">
    <w:nsid w:val="67520D3E"/>
    <w:multiLevelType w:val="hybridMultilevel"/>
    <w:tmpl w:val="BCF226EA"/>
    <w:lvl w:ilvl="0" w:tplc="26640E6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120"/>
    <w:rsid w:val="0000381B"/>
    <w:rsid w:val="0000390E"/>
    <w:rsid w:val="00004B78"/>
    <w:rsid w:val="00022256"/>
    <w:rsid w:val="00023187"/>
    <w:rsid w:val="000300DB"/>
    <w:rsid w:val="0005364A"/>
    <w:rsid w:val="00063E71"/>
    <w:rsid w:val="0006739F"/>
    <w:rsid w:val="00086FC5"/>
    <w:rsid w:val="0009564D"/>
    <w:rsid w:val="000A0C10"/>
    <w:rsid w:val="000A2CF3"/>
    <w:rsid w:val="000B0478"/>
    <w:rsid w:val="000B5A4A"/>
    <w:rsid w:val="000C76BA"/>
    <w:rsid w:val="000D385F"/>
    <w:rsid w:val="000E2726"/>
    <w:rsid w:val="000E4A0D"/>
    <w:rsid w:val="000E73C9"/>
    <w:rsid w:val="000E7444"/>
    <w:rsid w:val="000E7EB5"/>
    <w:rsid w:val="000F7626"/>
    <w:rsid w:val="00101C88"/>
    <w:rsid w:val="0010313B"/>
    <w:rsid w:val="00106B5C"/>
    <w:rsid w:val="001124E2"/>
    <w:rsid w:val="00116E36"/>
    <w:rsid w:val="0012218F"/>
    <w:rsid w:val="001231E6"/>
    <w:rsid w:val="00125CD3"/>
    <w:rsid w:val="00126F51"/>
    <w:rsid w:val="00146402"/>
    <w:rsid w:val="00156B4B"/>
    <w:rsid w:val="00157276"/>
    <w:rsid w:val="001665BA"/>
    <w:rsid w:val="00181D26"/>
    <w:rsid w:val="00183751"/>
    <w:rsid w:val="00184BD3"/>
    <w:rsid w:val="00185C29"/>
    <w:rsid w:val="00190545"/>
    <w:rsid w:val="001964C3"/>
    <w:rsid w:val="001A3968"/>
    <w:rsid w:val="001A6585"/>
    <w:rsid w:val="001E3EB7"/>
    <w:rsid w:val="001E52CC"/>
    <w:rsid w:val="001F466F"/>
    <w:rsid w:val="00202293"/>
    <w:rsid w:val="00211E82"/>
    <w:rsid w:val="00212345"/>
    <w:rsid w:val="002147DD"/>
    <w:rsid w:val="00226070"/>
    <w:rsid w:val="00227739"/>
    <w:rsid w:val="00232C5F"/>
    <w:rsid w:val="00241C84"/>
    <w:rsid w:val="00244517"/>
    <w:rsid w:val="00271C01"/>
    <w:rsid w:val="002819EC"/>
    <w:rsid w:val="002868F3"/>
    <w:rsid w:val="0029181E"/>
    <w:rsid w:val="00292120"/>
    <w:rsid w:val="0029691B"/>
    <w:rsid w:val="00296F19"/>
    <w:rsid w:val="002A3738"/>
    <w:rsid w:val="002B0C0E"/>
    <w:rsid w:val="002B1E23"/>
    <w:rsid w:val="002B3210"/>
    <w:rsid w:val="002C4980"/>
    <w:rsid w:val="002C7374"/>
    <w:rsid w:val="002F6221"/>
    <w:rsid w:val="002F66A3"/>
    <w:rsid w:val="00307065"/>
    <w:rsid w:val="00312EEE"/>
    <w:rsid w:val="003147E7"/>
    <w:rsid w:val="00316CEC"/>
    <w:rsid w:val="00320EA5"/>
    <w:rsid w:val="003478F7"/>
    <w:rsid w:val="003560B8"/>
    <w:rsid w:val="00362FA1"/>
    <w:rsid w:val="003648C1"/>
    <w:rsid w:val="003855C7"/>
    <w:rsid w:val="00386CF4"/>
    <w:rsid w:val="00397E57"/>
    <w:rsid w:val="003A1356"/>
    <w:rsid w:val="003A2151"/>
    <w:rsid w:val="003B77D2"/>
    <w:rsid w:val="003C7F97"/>
    <w:rsid w:val="003D005B"/>
    <w:rsid w:val="003D028A"/>
    <w:rsid w:val="003D74A2"/>
    <w:rsid w:val="003E4B80"/>
    <w:rsid w:val="003F0FC4"/>
    <w:rsid w:val="003F3954"/>
    <w:rsid w:val="003F63D5"/>
    <w:rsid w:val="00400C53"/>
    <w:rsid w:val="004036FA"/>
    <w:rsid w:val="00406DAD"/>
    <w:rsid w:val="0041509A"/>
    <w:rsid w:val="00430194"/>
    <w:rsid w:val="00433602"/>
    <w:rsid w:val="00446C7F"/>
    <w:rsid w:val="0045288B"/>
    <w:rsid w:val="00480BEA"/>
    <w:rsid w:val="00495FF5"/>
    <w:rsid w:val="004A52AA"/>
    <w:rsid w:val="004A72AD"/>
    <w:rsid w:val="004B2E8C"/>
    <w:rsid w:val="004C137D"/>
    <w:rsid w:val="004C2DD9"/>
    <w:rsid w:val="004D3907"/>
    <w:rsid w:val="004D451A"/>
    <w:rsid w:val="004E18A8"/>
    <w:rsid w:val="004E249C"/>
    <w:rsid w:val="004E308D"/>
    <w:rsid w:val="004E3AC3"/>
    <w:rsid w:val="004E6106"/>
    <w:rsid w:val="0050038F"/>
    <w:rsid w:val="00507E3B"/>
    <w:rsid w:val="00523D72"/>
    <w:rsid w:val="005303C4"/>
    <w:rsid w:val="00535EE4"/>
    <w:rsid w:val="00545974"/>
    <w:rsid w:val="00557CE2"/>
    <w:rsid w:val="0059035D"/>
    <w:rsid w:val="005903F3"/>
    <w:rsid w:val="00591F7A"/>
    <w:rsid w:val="005A2246"/>
    <w:rsid w:val="005A7229"/>
    <w:rsid w:val="005B4845"/>
    <w:rsid w:val="005C0A8A"/>
    <w:rsid w:val="005C2666"/>
    <w:rsid w:val="005C2F40"/>
    <w:rsid w:val="005D0F24"/>
    <w:rsid w:val="005D4400"/>
    <w:rsid w:val="005D5C6A"/>
    <w:rsid w:val="005E3509"/>
    <w:rsid w:val="005E6509"/>
    <w:rsid w:val="005E6C18"/>
    <w:rsid w:val="00611F41"/>
    <w:rsid w:val="006121AA"/>
    <w:rsid w:val="00617770"/>
    <w:rsid w:val="006539FC"/>
    <w:rsid w:val="00673194"/>
    <w:rsid w:val="00673EE1"/>
    <w:rsid w:val="00676860"/>
    <w:rsid w:val="0067754F"/>
    <w:rsid w:val="00686943"/>
    <w:rsid w:val="006A7555"/>
    <w:rsid w:val="006C0826"/>
    <w:rsid w:val="006C5EBF"/>
    <w:rsid w:val="006E0F09"/>
    <w:rsid w:val="006E1683"/>
    <w:rsid w:val="006E4CA8"/>
    <w:rsid w:val="006F441C"/>
    <w:rsid w:val="00711DE3"/>
    <w:rsid w:val="00714177"/>
    <w:rsid w:val="00717BEF"/>
    <w:rsid w:val="007223EC"/>
    <w:rsid w:val="0072265A"/>
    <w:rsid w:val="00741269"/>
    <w:rsid w:val="00744D4C"/>
    <w:rsid w:val="00757C66"/>
    <w:rsid w:val="00773E06"/>
    <w:rsid w:val="00781565"/>
    <w:rsid w:val="007A5195"/>
    <w:rsid w:val="007D0E7B"/>
    <w:rsid w:val="007D3EB3"/>
    <w:rsid w:val="007D3FFB"/>
    <w:rsid w:val="007E0CBC"/>
    <w:rsid w:val="007E16C1"/>
    <w:rsid w:val="007E5E5D"/>
    <w:rsid w:val="008006F7"/>
    <w:rsid w:val="00804067"/>
    <w:rsid w:val="008069EF"/>
    <w:rsid w:val="008414ED"/>
    <w:rsid w:val="00842EC1"/>
    <w:rsid w:val="008467EA"/>
    <w:rsid w:val="0085745A"/>
    <w:rsid w:val="0087418C"/>
    <w:rsid w:val="008770F8"/>
    <w:rsid w:val="00882C2F"/>
    <w:rsid w:val="008879C1"/>
    <w:rsid w:val="00894591"/>
    <w:rsid w:val="008948DE"/>
    <w:rsid w:val="00895E0A"/>
    <w:rsid w:val="0089655A"/>
    <w:rsid w:val="008A08E3"/>
    <w:rsid w:val="008A195E"/>
    <w:rsid w:val="008E3052"/>
    <w:rsid w:val="008F217B"/>
    <w:rsid w:val="008F5968"/>
    <w:rsid w:val="00900CA1"/>
    <w:rsid w:val="0090517E"/>
    <w:rsid w:val="0090637C"/>
    <w:rsid w:val="00911AD3"/>
    <w:rsid w:val="0091784E"/>
    <w:rsid w:val="009204B1"/>
    <w:rsid w:val="009343A9"/>
    <w:rsid w:val="00961C74"/>
    <w:rsid w:val="00972371"/>
    <w:rsid w:val="009733AF"/>
    <w:rsid w:val="00974CC6"/>
    <w:rsid w:val="00980487"/>
    <w:rsid w:val="00980832"/>
    <w:rsid w:val="00981C64"/>
    <w:rsid w:val="0098384A"/>
    <w:rsid w:val="00986A86"/>
    <w:rsid w:val="00996511"/>
    <w:rsid w:val="009A0C7A"/>
    <w:rsid w:val="009A2A53"/>
    <w:rsid w:val="009A3F51"/>
    <w:rsid w:val="009C3E73"/>
    <w:rsid w:val="009D7884"/>
    <w:rsid w:val="009E11B8"/>
    <w:rsid w:val="009E2A53"/>
    <w:rsid w:val="009F4868"/>
    <w:rsid w:val="00A03DE5"/>
    <w:rsid w:val="00A03FB4"/>
    <w:rsid w:val="00A16406"/>
    <w:rsid w:val="00A2358E"/>
    <w:rsid w:val="00A269B8"/>
    <w:rsid w:val="00A45BBC"/>
    <w:rsid w:val="00A5692F"/>
    <w:rsid w:val="00A57425"/>
    <w:rsid w:val="00A617CD"/>
    <w:rsid w:val="00A67C4C"/>
    <w:rsid w:val="00A753E6"/>
    <w:rsid w:val="00A75D8B"/>
    <w:rsid w:val="00A966FC"/>
    <w:rsid w:val="00AA003B"/>
    <w:rsid w:val="00AA4BED"/>
    <w:rsid w:val="00AB26FB"/>
    <w:rsid w:val="00AB2BED"/>
    <w:rsid w:val="00AB5856"/>
    <w:rsid w:val="00AB739C"/>
    <w:rsid w:val="00AC0354"/>
    <w:rsid w:val="00AC3313"/>
    <w:rsid w:val="00AC37C6"/>
    <w:rsid w:val="00AD2C25"/>
    <w:rsid w:val="00AE2679"/>
    <w:rsid w:val="00AE3877"/>
    <w:rsid w:val="00AE4CE6"/>
    <w:rsid w:val="00B04071"/>
    <w:rsid w:val="00B069D1"/>
    <w:rsid w:val="00B23D02"/>
    <w:rsid w:val="00B241CD"/>
    <w:rsid w:val="00B31577"/>
    <w:rsid w:val="00B31B6A"/>
    <w:rsid w:val="00B37C98"/>
    <w:rsid w:val="00B6036A"/>
    <w:rsid w:val="00B67428"/>
    <w:rsid w:val="00B7773F"/>
    <w:rsid w:val="00B860A5"/>
    <w:rsid w:val="00B87263"/>
    <w:rsid w:val="00BB1E18"/>
    <w:rsid w:val="00BB2DB0"/>
    <w:rsid w:val="00BC04D1"/>
    <w:rsid w:val="00BC5EE5"/>
    <w:rsid w:val="00C00DD9"/>
    <w:rsid w:val="00C031D0"/>
    <w:rsid w:val="00C07179"/>
    <w:rsid w:val="00C15B38"/>
    <w:rsid w:val="00C16335"/>
    <w:rsid w:val="00C32F3A"/>
    <w:rsid w:val="00C3779A"/>
    <w:rsid w:val="00C56650"/>
    <w:rsid w:val="00C610CD"/>
    <w:rsid w:val="00C6136A"/>
    <w:rsid w:val="00C67FA3"/>
    <w:rsid w:val="00C7150F"/>
    <w:rsid w:val="00C74564"/>
    <w:rsid w:val="00C75137"/>
    <w:rsid w:val="00C82693"/>
    <w:rsid w:val="00C97C33"/>
    <w:rsid w:val="00CB5A48"/>
    <w:rsid w:val="00CC461C"/>
    <w:rsid w:val="00CD5256"/>
    <w:rsid w:val="00CE185C"/>
    <w:rsid w:val="00CF4ADE"/>
    <w:rsid w:val="00CF70B9"/>
    <w:rsid w:val="00D0024A"/>
    <w:rsid w:val="00D02047"/>
    <w:rsid w:val="00D126C1"/>
    <w:rsid w:val="00D1383F"/>
    <w:rsid w:val="00D14B1C"/>
    <w:rsid w:val="00D33AB2"/>
    <w:rsid w:val="00D41741"/>
    <w:rsid w:val="00D44995"/>
    <w:rsid w:val="00D477CE"/>
    <w:rsid w:val="00D51108"/>
    <w:rsid w:val="00D64195"/>
    <w:rsid w:val="00D64459"/>
    <w:rsid w:val="00DD04C4"/>
    <w:rsid w:val="00DD1215"/>
    <w:rsid w:val="00DE33E2"/>
    <w:rsid w:val="00DE4410"/>
    <w:rsid w:val="00DF7ED2"/>
    <w:rsid w:val="00E16382"/>
    <w:rsid w:val="00E26A50"/>
    <w:rsid w:val="00E34812"/>
    <w:rsid w:val="00E374AB"/>
    <w:rsid w:val="00E405AD"/>
    <w:rsid w:val="00E5081D"/>
    <w:rsid w:val="00E57671"/>
    <w:rsid w:val="00E6061E"/>
    <w:rsid w:val="00E634DD"/>
    <w:rsid w:val="00E9088D"/>
    <w:rsid w:val="00E915A4"/>
    <w:rsid w:val="00E94C38"/>
    <w:rsid w:val="00EA0B55"/>
    <w:rsid w:val="00EA4037"/>
    <w:rsid w:val="00EA4C64"/>
    <w:rsid w:val="00EB4074"/>
    <w:rsid w:val="00EC117E"/>
    <w:rsid w:val="00EC18A7"/>
    <w:rsid w:val="00ED1B6B"/>
    <w:rsid w:val="00ED2F3B"/>
    <w:rsid w:val="00ED7F79"/>
    <w:rsid w:val="00EE371C"/>
    <w:rsid w:val="00EF7E21"/>
    <w:rsid w:val="00F00E3D"/>
    <w:rsid w:val="00F136BF"/>
    <w:rsid w:val="00F175E3"/>
    <w:rsid w:val="00F21151"/>
    <w:rsid w:val="00F218C5"/>
    <w:rsid w:val="00F25786"/>
    <w:rsid w:val="00F3255D"/>
    <w:rsid w:val="00F42DDB"/>
    <w:rsid w:val="00F46F85"/>
    <w:rsid w:val="00F84AF7"/>
    <w:rsid w:val="00F87A78"/>
    <w:rsid w:val="00FC03B4"/>
    <w:rsid w:val="00FC22C9"/>
    <w:rsid w:val="00FC6657"/>
    <w:rsid w:val="00FC6AF8"/>
    <w:rsid w:val="00FD046A"/>
    <w:rsid w:val="00FD1673"/>
    <w:rsid w:val="00FE4BC8"/>
    <w:rsid w:val="00FF667F"/>
    <w:rsid w:val="00FF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20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92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2120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2C4980"/>
    <w:pPr>
      <w:ind w:left="720"/>
      <w:contextualSpacing/>
    </w:pPr>
  </w:style>
  <w:style w:type="paragraph" w:customStyle="1" w:styleId="ConsPlusNormal">
    <w:name w:val="ConsPlusNormal"/>
    <w:uiPriority w:val="99"/>
    <w:rsid w:val="0010313B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7D3EB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AC37C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7179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AC37C6"/>
    <w:rPr>
      <w:rFonts w:cs="Times New Roman"/>
    </w:rPr>
  </w:style>
  <w:style w:type="table" w:styleId="TableGrid">
    <w:name w:val="Table Grid"/>
    <w:basedOn w:val="TableNormal"/>
    <w:uiPriority w:val="99"/>
    <w:locked/>
    <w:rsid w:val="00B67428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"/>
    <w:basedOn w:val="Normal"/>
    <w:uiPriority w:val="99"/>
    <w:rsid w:val="00023187"/>
    <w:pPr>
      <w:spacing w:after="160" w:line="240" w:lineRule="exact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553</TotalTime>
  <Pages>2</Pages>
  <Words>493</Words>
  <Characters>2814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Ахметова Альмида Айратовна</dc:creator>
  <cp:keywords/>
  <dc:description/>
  <cp:lastModifiedBy>sveta</cp:lastModifiedBy>
  <cp:revision>65</cp:revision>
  <cp:lastPrinted>2020-05-08T09:00:00Z</cp:lastPrinted>
  <dcterms:created xsi:type="dcterms:W3CDTF">2017-09-21T11:24:00Z</dcterms:created>
  <dcterms:modified xsi:type="dcterms:W3CDTF">2020-05-12T05:39:00Z</dcterms:modified>
</cp:coreProperties>
</file>