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9FC44" w14:textId="77777777" w:rsidR="006F0D99" w:rsidRPr="008855A0" w:rsidRDefault="006F0D99" w:rsidP="006F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E11CFE4" wp14:editId="0C616A2C">
            <wp:extent cx="828675" cy="838200"/>
            <wp:effectExtent l="0" t="0" r="9525" b="0"/>
            <wp:docPr id="134" name="Рисунок 134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br/>
        <w:t>РОССИЙСКАЯ  ФЕДЕРАЦИЯ</w:t>
      </w:r>
    </w:p>
    <w:p w14:paraId="65CFB842" w14:textId="77777777" w:rsidR="006F0D99" w:rsidRPr="008855A0" w:rsidRDefault="006F0D99" w:rsidP="006F0D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14:paraId="6CDCA9F8" w14:textId="77777777" w:rsidR="006F0D99" w:rsidRPr="008855A0" w:rsidRDefault="006F0D99" w:rsidP="006F0D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87181CF" w14:textId="77777777" w:rsidR="006F0D99" w:rsidRPr="008855A0" w:rsidRDefault="006F0D99" w:rsidP="006F0D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855A0">
        <w:rPr>
          <w:rFonts w:ascii="Times New Roman" w:hAnsi="Times New Roman" w:cs="Times New Roman"/>
          <w:b/>
          <w:sz w:val="28"/>
          <w:szCs w:val="28"/>
        </w:rPr>
        <w:br/>
      </w:r>
    </w:p>
    <w:p w14:paraId="658DBFA2" w14:textId="77777777" w:rsidR="006F0D99" w:rsidRDefault="006F0D99" w:rsidP="006F0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85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855A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55A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6F0D99" w:rsidRPr="005A5C3A" w14:paraId="441B3A93" w14:textId="77777777" w:rsidTr="003B0B1C">
        <w:trPr>
          <w:trHeight w:val="2678"/>
        </w:trPr>
        <w:tc>
          <w:tcPr>
            <w:tcW w:w="5964" w:type="dxa"/>
            <w:shd w:val="clear" w:color="auto" w:fill="auto"/>
          </w:tcPr>
          <w:p w14:paraId="09FD971A" w14:textId="77777777" w:rsidR="006F0D99" w:rsidRPr="004F6BC3" w:rsidRDefault="006F0D99" w:rsidP="003B0B1C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4F6B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14:paraId="609A6D7A" w14:textId="77777777" w:rsidR="006F0D99" w:rsidRPr="004F6BC3" w:rsidRDefault="006F0D99" w:rsidP="003B0B1C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BC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 рисков причинения вреда (ущерба) охраняемым законом ценностям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F6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при осуществлении муниципального контроля в сфере 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6BC3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Кунашакского сельского поселения</w:t>
            </w:r>
          </w:p>
          <w:p w14:paraId="1F66C188" w14:textId="77777777" w:rsidR="006F0D99" w:rsidRPr="005A5C3A" w:rsidRDefault="006F0D99" w:rsidP="003B0B1C">
            <w:pPr>
              <w:tabs>
                <w:tab w:val="left" w:pos="97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BC3">
              <w:rPr>
                <w:rFonts w:ascii="Times New Roman" w:eastAsia="Times New Roman" w:hAnsi="Times New Roman" w:cs="Times New Roman"/>
                <w:sz w:val="28"/>
                <w:szCs w:val="28"/>
              </w:rPr>
              <w:t>Кунашакского муниципального района Челябинской области</w:t>
            </w:r>
          </w:p>
        </w:tc>
      </w:tr>
    </w:tbl>
    <w:p w14:paraId="63A2EDC5" w14:textId="77777777" w:rsidR="006F0D99" w:rsidRPr="005A5C3A" w:rsidRDefault="006F0D99" w:rsidP="006F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7" w:history="1">
        <w:r w:rsidRPr="005A5C3A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Pr="00463E7C">
        <w:rPr>
          <w:rFonts w:ascii="Times New Roman" w:eastAsia="Times New Roman" w:hAnsi="Times New Roman" w:cs="Times New Roman"/>
          <w:sz w:val="28"/>
          <w:szCs w:val="28"/>
        </w:rPr>
        <w:t>статьей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63E7C">
        <w:rPr>
          <w:rFonts w:ascii="Times New Roman" w:eastAsia="Times New Roman" w:hAnsi="Times New Roman" w:cs="Times New Roman"/>
          <w:sz w:val="28"/>
          <w:szCs w:val="28"/>
        </w:rPr>
        <w:t>44 Федерального закона от 31.07.2021 года N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63E7C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Кунашакского сельского поселения, администрация Кунашакского сельского поселения </w:t>
      </w:r>
    </w:p>
    <w:p w14:paraId="7C888CA2" w14:textId="77777777" w:rsidR="006F0D99" w:rsidRDefault="006F0D99" w:rsidP="006F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14:paraId="1D881C8A" w14:textId="77777777" w:rsidR="006F0D99" w:rsidRPr="005A5C3A" w:rsidRDefault="006F0D99" w:rsidP="006F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BB8D03" w14:textId="77777777" w:rsidR="006F0D99" w:rsidRPr="005A5C3A" w:rsidRDefault="006F0D99" w:rsidP="006F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Утвердить и принять к исполнению </w:t>
      </w:r>
      <w:r w:rsidRPr="004F6BC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рограмму </w:t>
      </w:r>
      <w:r w:rsidRPr="004F6BC3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F6BC3">
        <w:rPr>
          <w:rFonts w:ascii="Times New Roman" w:eastAsia="Times New Roman" w:hAnsi="Times New Roman" w:cs="Times New Roman"/>
          <w:sz w:val="28"/>
          <w:szCs w:val="28"/>
        </w:rPr>
        <w:t xml:space="preserve"> год при осуществлении муниципального контроля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6BC3">
        <w:rPr>
          <w:rFonts w:ascii="Times New Roman" w:eastAsia="Times New Roman" w:hAnsi="Times New Roman" w:cs="Times New Roman"/>
          <w:sz w:val="28"/>
          <w:szCs w:val="28"/>
        </w:rPr>
        <w:t>на территории Кунашакского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6BC3">
        <w:rPr>
          <w:rFonts w:ascii="Times New Roman" w:eastAsia="Times New Roman" w:hAnsi="Times New Roman" w:cs="Times New Roman"/>
          <w:sz w:val="28"/>
          <w:szCs w:val="28"/>
        </w:rPr>
        <w:t>Кунашакского муниципального района Челябинской области</w:t>
      </w:r>
      <w:r w:rsidRPr="005A5C3A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14:paraId="7B1D6C60" w14:textId="77777777" w:rsidR="006F0D99" w:rsidRPr="005A5C3A" w:rsidRDefault="006F0D99" w:rsidP="006F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>2. Разместить настоящее постановление на официальном сайте              администрации Кунашакского сельского поселения в информационно-телекоммуникационной сети «Интернет».</w:t>
      </w:r>
    </w:p>
    <w:p w14:paraId="32D3993C" w14:textId="77777777" w:rsidR="006F0D99" w:rsidRPr="005A5C3A" w:rsidRDefault="006F0D99" w:rsidP="006F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7AAA5E19" w14:textId="77777777" w:rsidR="006F0D99" w:rsidRPr="005A5C3A" w:rsidRDefault="006F0D99" w:rsidP="006F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E8D3F9" w14:textId="77777777" w:rsidR="006F0D99" w:rsidRPr="005A5C3A" w:rsidRDefault="006F0D99" w:rsidP="006F0D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318F111" w14:textId="77777777" w:rsidR="006F0D99" w:rsidRPr="005A5C3A" w:rsidRDefault="006F0D99" w:rsidP="006F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E4EB86" w14:textId="77777777" w:rsidR="006F0D99" w:rsidRPr="005A5C3A" w:rsidRDefault="006F0D99" w:rsidP="006F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2C3F0E" w14:textId="77777777" w:rsidR="006F0D99" w:rsidRPr="005A5C3A" w:rsidRDefault="006F0D99" w:rsidP="006F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 xml:space="preserve">Глава  Кунашакского </w:t>
      </w:r>
    </w:p>
    <w:p w14:paraId="5F7BF1F2" w14:textId="77777777" w:rsidR="006F0D99" w:rsidRPr="005A5C3A" w:rsidRDefault="006F0D99" w:rsidP="006F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A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          Р.М. Нуриев</w:t>
      </w:r>
    </w:p>
    <w:p w14:paraId="30FDC67A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12B40FF0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20D426F5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05E74466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1437A3CC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35937910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75983E3D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6C98ABC9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38032127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6B1B94A1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1C21DEEC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5A71D614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3969C989" w14:textId="77777777" w:rsidR="001066C4" w:rsidRDefault="001066C4" w:rsidP="006F0D99">
      <w:pPr>
        <w:rPr>
          <w:rFonts w:ascii="Times New Roman" w:hAnsi="Times New Roman" w:cs="Times New Roman"/>
          <w:sz w:val="28"/>
          <w:szCs w:val="28"/>
        </w:rPr>
      </w:pPr>
    </w:p>
    <w:p w14:paraId="2A655BD2" w14:textId="77777777" w:rsidR="001066C4" w:rsidRDefault="001066C4" w:rsidP="006F0D99">
      <w:pPr>
        <w:rPr>
          <w:rFonts w:ascii="Times New Roman" w:hAnsi="Times New Roman" w:cs="Times New Roman"/>
          <w:sz w:val="28"/>
          <w:szCs w:val="28"/>
        </w:rPr>
      </w:pPr>
    </w:p>
    <w:p w14:paraId="0D8052F8" w14:textId="77777777" w:rsidR="001066C4" w:rsidRDefault="001066C4" w:rsidP="006F0D99">
      <w:pPr>
        <w:rPr>
          <w:rFonts w:ascii="Times New Roman" w:hAnsi="Times New Roman" w:cs="Times New Roman"/>
          <w:sz w:val="28"/>
          <w:szCs w:val="28"/>
        </w:rPr>
      </w:pPr>
    </w:p>
    <w:p w14:paraId="0EFBB91B" w14:textId="77777777" w:rsidR="001066C4" w:rsidRDefault="001066C4" w:rsidP="006F0D99">
      <w:pPr>
        <w:rPr>
          <w:rFonts w:ascii="Times New Roman" w:hAnsi="Times New Roman" w:cs="Times New Roman"/>
          <w:sz w:val="28"/>
          <w:szCs w:val="28"/>
        </w:rPr>
      </w:pPr>
    </w:p>
    <w:p w14:paraId="69F8FF72" w14:textId="77777777" w:rsidR="001066C4" w:rsidRDefault="001066C4" w:rsidP="006F0D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C2EAF01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05FCAF3B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49DB1332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14:paraId="747C37CF" w14:textId="77777777" w:rsidR="006F0D99" w:rsidRDefault="006F0D99" w:rsidP="006F0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Главы </w:t>
      </w:r>
    </w:p>
    <w:p w14:paraId="5C75E773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Кунашакского сельского поселения</w:t>
      </w:r>
    </w:p>
    <w:p w14:paraId="323D0C4E" w14:textId="77777777" w:rsidR="006F0D99" w:rsidRPr="00160007" w:rsidRDefault="006F0D99" w:rsidP="006F0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4F6BC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</w:t>
      </w:r>
      <w:r w:rsidRPr="004F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F6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4F6B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131</w:t>
      </w:r>
    </w:p>
    <w:p w14:paraId="6B0DEAE5" w14:textId="77777777" w:rsidR="006F0D99" w:rsidRPr="004F6BC3" w:rsidRDefault="006F0D99" w:rsidP="006F0D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0FF935E0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14:paraId="66948E64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F6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при осуществлении муниципального контроля в сфере благоустройства</w:t>
      </w:r>
    </w:p>
    <w:p w14:paraId="6C277F1F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Кунашакского сельского поселения</w:t>
      </w:r>
    </w:p>
    <w:p w14:paraId="4244BE93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bCs/>
          <w:sz w:val="24"/>
          <w:szCs w:val="24"/>
        </w:rPr>
        <w:t>Кунашакского муниципального района Челябинской области</w:t>
      </w:r>
    </w:p>
    <w:p w14:paraId="624FE00C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53139D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разработана в соответствии со</w:t>
      </w:r>
      <w:r w:rsidRPr="004F6BC3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  <w:r w:rsidRPr="004F6B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статьей 44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31.07.2021 года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248-ФЗ), </w:t>
      </w:r>
      <w:r w:rsidRPr="004F6B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постановлением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Правительства Российской Федерации от 25.06.2021 года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Pr="004F6BC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7242D0C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E11C58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6F0D99" w:rsidRPr="004F6BC3" w14:paraId="14F3CE59" w14:textId="77777777" w:rsidTr="003B0B1C">
        <w:tc>
          <w:tcPr>
            <w:tcW w:w="2672" w:type="dxa"/>
            <w:shd w:val="clear" w:color="auto" w:fill="auto"/>
            <w:vAlign w:val="center"/>
            <w:hideMark/>
          </w:tcPr>
          <w:p w14:paraId="640946E4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14:paraId="52F17A75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F0D99" w:rsidRPr="004F6BC3" w14:paraId="3BDDDFA9" w14:textId="77777777" w:rsidTr="003B0B1C">
        <w:tc>
          <w:tcPr>
            <w:tcW w:w="2672" w:type="dxa"/>
            <w:shd w:val="clear" w:color="auto" w:fill="auto"/>
            <w:vAlign w:val="center"/>
            <w:hideMark/>
          </w:tcPr>
          <w:p w14:paraId="683FD8C3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14:paraId="746BA606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N 248-ФЗ;</w:t>
            </w:r>
          </w:p>
          <w:p w14:paraId="60CD37AD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Постановление Правительства РФ N 990</w:t>
            </w:r>
          </w:p>
        </w:tc>
      </w:tr>
      <w:tr w:rsidR="006F0D99" w:rsidRPr="004F6BC3" w14:paraId="4C20D525" w14:textId="77777777" w:rsidTr="003B0B1C">
        <w:tc>
          <w:tcPr>
            <w:tcW w:w="2672" w:type="dxa"/>
            <w:shd w:val="clear" w:color="auto" w:fill="auto"/>
            <w:vAlign w:val="center"/>
          </w:tcPr>
          <w:p w14:paraId="49DA1AE1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4F460453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Кунашакского сельского поселения Кунашакского муниципального района</w:t>
            </w:r>
          </w:p>
        </w:tc>
      </w:tr>
      <w:tr w:rsidR="006F0D99" w:rsidRPr="004F6BC3" w14:paraId="62B63037" w14:textId="77777777" w:rsidTr="003B0B1C">
        <w:tc>
          <w:tcPr>
            <w:tcW w:w="2672" w:type="dxa"/>
            <w:shd w:val="clear" w:color="auto" w:fill="auto"/>
            <w:vAlign w:val="center"/>
          </w:tcPr>
          <w:p w14:paraId="229DC2FC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194E0F85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F0D99" w:rsidRPr="004F6BC3" w14:paraId="6265E5C7" w14:textId="77777777" w:rsidTr="003B0B1C">
        <w:tc>
          <w:tcPr>
            <w:tcW w:w="2672" w:type="dxa"/>
            <w:shd w:val="clear" w:color="auto" w:fill="auto"/>
            <w:vAlign w:val="center"/>
          </w:tcPr>
          <w:p w14:paraId="02649217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6745233E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</w:tr>
      <w:tr w:rsidR="006F0D99" w:rsidRPr="004F6BC3" w14:paraId="0812B51D" w14:textId="77777777" w:rsidTr="003B0B1C">
        <w:tc>
          <w:tcPr>
            <w:tcW w:w="2672" w:type="dxa"/>
            <w:shd w:val="clear" w:color="auto" w:fill="auto"/>
            <w:vAlign w:val="center"/>
          </w:tcPr>
          <w:p w14:paraId="7A2CF57B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29D268FF" w14:textId="77777777" w:rsidR="006F0D99" w:rsidRPr="004F6BC3" w:rsidRDefault="006F0D99" w:rsidP="003B0B1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14:paraId="50BACF09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A55A46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Раздел 1. Анализ и оценка состояния подконтрольной сферы</w:t>
      </w:r>
    </w:p>
    <w:p w14:paraId="4784E647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Муниципальный контроль в сфере благоустройства осуществляется Администрацией Кунашакского сельского поселения Кунашакского муниципального района с 2021 года.</w:t>
      </w:r>
    </w:p>
    <w:p w14:paraId="50830A22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Кунашакского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   (далее – обязательные требования).</w:t>
      </w:r>
    </w:p>
    <w:p w14:paraId="4E289A1C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установлены:</w:t>
      </w:r>
    </w:p>
    <w:p w14:paraId="06AD0342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Федеральном законом от 31.07.2020 года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248-ФЗ «О государственном контроле (надзоре) и муниципальном контроле в Российской Федерации»;</w:t>
      </w:r>
    </w:p>
    <w:p w14:paraId="3662C1B6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Федеральным законом от 11.06.2021 года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14:paraId="05AE2894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Федеральным законом от 06.10.2003 года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131-ФЗ «Об общих принципах организации местного самоуправления в Российской Федерации»;</w:t>
      </w:r>
    </w:p>
    <w:p w14:paraId="055777DB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Уставом Кунашакского сельского поселения Кунашакского муниципального района;</w:t>
      </w:r>
    </w:p>
    <w:p w14:paraId="079DC7FB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Решением Совета депутатов Кунашакского сельского поселения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39 от 17.11.2021 года «Об утверждении Положения о муниципальном контроле в сфере благоустройства на территории Кунашакского сельского поселения Кунашакского муниципального района Челябинской области»;</w:t>
      </w:r>
    </w:p>
    <w:p w14:paraId="4B0D9D3C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Решением Совета депутатов Кунашакского сельского поселения от 27.12.2019 года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61 «О внесении изменений в «Правила благоустройства территории Кунашакского сельского поселения».</w:t>
      </w:r>
    </w:p>
    <w:p w14:paraId="6455D159" w14:textId="77777777" w:rsidR="006F0D99" w:rsidRPr="004F6BC3" w:rsidRDefault="006F0D99" w:rsidP="006F0D99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14:paraId="4B4D3945" w14:textId="77777777" w:rsidR="006F0D99" w:rsidRPr="004F6BC3" w:rsidRDefault="006F0D99" w:rsidP="006F0D99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Объектами муниципального контроля в сфере благоустройства являются:</w:t>
      </w:r>
    </w:p>
    <w:p w14:paraId="6C9AE228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14:paraId="0CE30D6C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14:paraId="7D86A97E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14:paraId="32214EFF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14:paraId="42E048CE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В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контрольные (надзорные) мероприятия не проводились в соответствии с ограничениями, введёнными </w:t>
      </w:r>
      <w:r w:rsidRPr="004F6BC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Постановлением Правительства Российской Федерации от 10.03.2022 года </w:t>
      </w:r>
      <w:r w:rsidRPr="004F6BC3">
        <w:rPr>
          <w:rFonts w:ascii="Times New Roman" w:eastAsia="Calibri" w:hAnsi="Times New Roman" w:cs="Times New Roman"/>
          <w:iCs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</w:t>
      </w:r>
      <w:r w:rsidRPr="00CE7A7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Постановление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</w:t>
      </w:r>
      <w:r w:rsidRPr="00CE7A7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Правительства Российской Федерации от 14 декабря 2023 года № 2140 «О внесении изменений в постановление Правительства Российской Федерации от 10 марта 2022 г.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CE7A7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№ 336».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 отсутствием обращений по поводу событий </w:t>
      </w:r>
      <w:r w:rsidRPr="004F6BC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3155DB35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В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были проведены следующие профилактические мероприятия:</w:t>
      </w:r>
    </w:p>
    <w:p w14:paraId="45C747F6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4F6B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248-ФЗ;</w:t>
      </w:r>
    </w:p>
    <w:p w14:paraId="09207BB1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постоянный мониторинг подконтрольной среды;</w:t>
      </w:r>
    </w:p>
    <w:p w14:paraId="3E35E82D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14:paraId="3518ED00" w14:textId="77777777" w:rsidR="006F0D99" w:rsidRPr="004F6BC3" w:rsidRDefault="006F0D99" w:rsidP="006F0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побуждение к добропорядочному поведению и добровольному соблюдению обязательных требований.</w:t>
      </w:r>
    </w:p>
    <w:p w14:paraId="1848ECFF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B8BDDD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Раздел 2. Цели и задачи реализации</w:t>
      </w:r>
    </w:p>
    <w:p w14:paraId="0A58AF37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программы профилактики рисков причинения вреда (ущерба)</w:t>
      </w:r>
    </w:p>
    <w:p w14:paraId="074681FD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Основными целями программы профилактики рисков причинения время (ущерба) являются:</w:t>
      </w:r>
    </w:p>
    <w:p w14:paraId="36F57272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lastRenderedPageBreak/>
        <w:t>а) стимулирование добросовестного соблюдения обязательных требований всеми контролируемыми лицами;</w:t>
      </w:r>
    </w:p>
    <w:p w14:paraId="01344759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DA1E332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в) снижение рисков причинения вреда (ущерба) охраняемым законом ценностям;</w:t>
      </w:r>
    </w:p>
    <w:p w14:paraId="5695C20A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A41ECDF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Программа профилактики направлена на решение следующих задач:</w:t>
      </w:r>
    </w:p>
    <w:p w14:paraId="5E290EC9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прозрачности деятельности контрольного (надзорного) органа;</w:t>
      </w:r>
    </w:p>
    <w:p w14:paraId="682924CF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уменьшение необоснованной административной нагрузки, возлагаемой на контролируемых лиц;</w:t>
      </w:r>
    </w:p>
    <w:p w14:paraId="0D7619B4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14:paraId="06C4D594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14:paraId="4842314F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14:paraId="2E6A736D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Calibri" w:eastAsia="Calibri" w:hAnsi="Calibri" w:cs="Times New Roman"/>
          <w:sz w:val="24"/>
          <w:szCs w:val="24"/>
          <w:lang w:eastAsia="en-US"/>
        </w:rPr>
        <w:t xml:space="preserve">- </w:t>
      </w:r>
      <w:r w:rsidRPr="004F6BC3">
        <w:rPr>
          <w:rFonts w:ascii="Times New Roman" w:eastAsia="Times New Roman" w:hAnsi="Times New Roman" w:cs="Times New Roman"/>
          <w:sz w:val="24"/>
          <w:szCs w:val="24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14:paraId="44DADA44" w14:textId="77777777" w:rsidR="006F0D99" w:rsidRPr="004F6BC3" w:rsidRDefault="006F0D99" w:rsidP="006F0D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sz w:val="24"/>
          <w:szCs w:val="24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1AF428FD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533ED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sz w:val="24"/>
          <w:szCs w:val="24"/>
        </w:rPr>
        <w:t>Раздел 3. Перечень профилактических мероприятий,</w:t>
      </w:r>
    </w:p>
    <w:p w14:paraId="4535BF8C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sz w:val="24"/>
          <w:szCs w:val="24"/>
        </w:rPr>
        <w:t>сроки (периодичность) их проведения</w:t>
      </w:r>
    </w:p>
    <w:p w14:paraId="3A023D65" w14:textId="77777777" w:rsidR="006F0D99" w:rsidRPr="004F6BC3" w:rsidRDefault="006F0D99" w:rsidP="006F0D99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6F0D99" w:rsidRPr="004F6BC3" w14:paraId="7FEAB0B6" w14:textId="77777777" w:rsidTr="003B0B1C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15E0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DF1B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981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D3E1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Структурное подразделение, </w:t>
            </w:r>
            <w:r w:rsidRPr="004F6BC3">
              <w:rPr>
                <w:rFonts w:ascii="Times New Roman" w:eastAsia="Calibri" w:hAnsi="Times New Roman" w:cs="Times New Roman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4F0F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Способ реализации</w:t>
            </w:r>
          </w:p>
        </w:tc>
      </w:tr>
      <w:tr w:rsidR="006F0D99" w:rsidRPr="004F6BC3" w14:paraId="75FF7449" w14:textId="77777777" w:rsidTr="003B0B1C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42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 Информирование</w:t>
            </w:r>
          </w:p>
        </w:tc>
      </w:tr>
      <w:tr w:rsidR="006F0D99" w:rsidRPr="004F6BC3" w14:paraId="40DDBE65" w14:textId="77777777" w:rsidTr="003B0B1C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698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BA5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6F0D99" w:rsidRPr="004F6BC3" w14:paraId="1403310C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0049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0F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8F0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не позднее 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года, </w:t>
            </w:r>
          </w:p>
          <w:p w14:paraId="48A4222D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629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D91E7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6F0D99" w:rsidRPr="004F6BC3" w14:paraId="7AA996DC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303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922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4E89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не позднее 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года, </w:t>
            </w:r>
          </w:p>
          <w:p w14:paraId="2645A7CD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8A1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A9B6F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0D99" w:rsidRPr="004F6BC3" w14:paraId="03569132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633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6B5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 xml:space="preserve">перечень нормативных правовых </w:t>
            </w:r>
            <w:r w:rsidRPr="004F6BC3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1F9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не позднее 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года, </w:t>
            </w:r>
          </w:p>
          <w:p w14:paraId="43C18D97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56A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Администрация 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25E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0D99" w:rsidRPr="004F6BC3" w14:paraId="206A5CE0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29D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46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BD8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апрель 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F8D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A525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6F0D99" w:rsidRPr="004F6BC3" w14:paraId="3EDA02DF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E73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9C8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4F6BC3">
              <w:rPr>
                <w:rFonts w:ascii="Times New Roman" w:eastAsia="Calibri" w:hAnsi="Times New Roman" w:cs="Times New Roman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CDA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FF3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56D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0D99" w:rsidRPr="004F6BC3" w14:paraId="529A090D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EA8B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C5EB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7FAA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EE9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617C1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6F0D99" w:rsidRPr="004F6BC3" w14:paraId="2946618E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B90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D54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перечень объектов контроля</w:t>
            </w:r>
          </w:p>
          <w:p w14:paraId="59F28FD5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либо </w:t>
            </w:r>
          </w:p>
          <w:p w14:paraId="4984C302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B6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91A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1E4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0D99" w:rsidRPr="004F6BC3" w14:paraId="5163D921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361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BF5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6E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не позднее 5 дней</w:t>
            </w:r>
          </w:p>
          <w:p w14:paraId="2DAB2288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C7B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212B0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6F0D99" w:rsidRPr="004F6BC3" w14:paraId="30BED78E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61A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1F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 xml:space="preserve">исчерпывающий перечень сведений, которые могут запрашиваться контрольным (надзорным) органом у </w:t>
            </w:r>
            <w:r w:rsidRPr="004F6BC3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контролируемого лица;</w:t>
            </w:r>
          </w:p>
          <w:p w14:paraId="3B0DD06D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912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не позднее 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85B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8631C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0D99" w:rsidRPr="004F6BC3" w14:paraId="3A786A1B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026C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8A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D0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не позднее 16.01.202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721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D0D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</w:tr>
      <w:tr w:rsidR="006F0D99" w:rsidRPr="004F6BC3" w14:paraId="24781AD2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1F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25A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1CF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val="en-US" w:eastAsia="en-US"/>
              </w:rPr>
              <w:t>I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квартал</w:t>
            </w:r>
          </w:p>
          <w:p w14:paraId="568B673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595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49B8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6F0D99" w:rsidRPr="004F6BC3" w14:paraId="3279D88C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B13F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840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доклады о государственном контроле муниципальном контроле;</w:t>
            </w:r>
          </w:p>
          <w:p w14:paraId="3B3AAB5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52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val="en-US" w:eastAsia="en-US"/>
              </w:rPr>
              <w:t>I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3A7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E722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0D99" w:rsidRPr="004F6BC3" w14:paraId="5CE59031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3A7F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020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8FC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до 01 апреля</w:t>
            </w:r>
          </w:p>
          <w:p w14:paraId="197C71D4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32B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874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0D99" w:rsidRPr="004F6BC3" w14:paraId="2D1634EF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0C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820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88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ноябрь 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CC4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121F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посредством ВКС </w:t>
            </w:r>
          </w:p>
        </w:tc>
      </w:tr>
      <w:tr w:rsidR="006F0D99" w:rsidRPr="004F6BC3" w14:paraId="4C27DE53" w14:textId="77777777" w:rsidTr="003B0B1C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076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2. Обобщение правоприменительной практики</w:t>
            </w:r>
          </w:p>
        </w:tc>
      </w:tr>
      <w:tr w:rsidR="006F0D99" w:rsidRPr="004F6BC3" w14:paraId="3A2C787D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FBA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9CA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E59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до 01 апреля</w:t>
            </w:r>
          </w:p>
          <w:p w14:paraId="2F4C2625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A8F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D81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анализ и письменное оформление результатов правоприменительной практики</w:t>
            </w:r>
          </w:p>
        </w:tc>
      </w:tr>
      <w:tr w:rsidR="006F0D99" w:rsidRPr="004F6BC3" w14:paraId="17E7A996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918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4B6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публичное обсуждение проекта доклада о правоприменительной практике</w:t>
            </w:r>
          </w:p>
          <w:p w14:paraId="76320F88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74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до 1 марта</w:t>
            </w:r>
          </w:p>
          <w:p w14:paraId="5E72B1C3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B5D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D3B6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Посредством проведения ВКС</w:t>
            </w:r>
          </w:p>
        </w:tc>
      </w:tr>
      <w:tr w:rsidR="006F0D99" w:rsidRPr="004F6BC3" w14:paraId="16AB7F1A" w14:textId="77777777" w:rsidTr="003B0B1C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95F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3. Объявление предостережения</w:t>
            </w:r>
          </w:p>
        </w:tc>
      </w:tr>
      <w:tr w:rsidR="006F0D99" w:rsidRPr="004F6BC3" w14:paraId="0E9ABBC3" w14:textId="77777777" w:rsidTr="003B0B1C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6E7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713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Выдача контролируемым лицам предостережения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(предупреждения)</w:t>
            </w:r>
            <w:r w:rsidRPr="004F6BC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E7F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99F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0A6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посредством выдачи лично или почтовым отправлением </w:t>
            </w:r>
          </w:p>
        </w:tc>
      </w:tr>
      <w:tr w:rsidR="006F0D99" w:rsidRPr="004F6BC3" w14:paraId="6A6629EA" w14:textId="77777777" w:rsidTr="003B0B1C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7F1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4. Консультирование</w:t>
            </w:r>
          </w:p>
        </w:tc>
      </w:tr>
      <w:tr w:rsidR="006F0D99" w:rsidRPr="004F6BC3" w14:paraId="2B609AB5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F64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30F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Разъяснение по вопросам:</w:t>
            </w:r>
          </w:p>
          <w:p w14:paraId="0C90174D" w14:textId="77777777" w:rsidR="006F0D99" w:rsidRPr="004F6BC3" w:rsidRDefault="006F0D99" w:rsidP="006F0D99">
            <w:pPr>
              <w:numPr>
                <w:ilvl w:val="0"/>
                <w:numId w:val="9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14:paraId="0EDA9814" w14:textId="77777777" w:rsidR="006F0D99" w:rsidRPr="004F6BC3" w:rsidRDefault="006F0D99" w:rsidP="006F0D99">
            <w:pPr>
              <w:numPr>
                <w:ilvl w:val="0"/>
                <w:numId w:val="9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14:paraId="7308E618" w14:textId="77777777" w:rsidR="006F0D99" w:rsidRPr="004F6BC3" w:rsidRDefault="006F0D99" w:rsidP="006F0D99">
            <w:pPr>
              <w:numPr>
                <w:ilvl w:val="0"/>
                <w:numId w:val="9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14:paraId="377014B7" w14:textId="77777777" w:rsidR="006F0D99" w:rsidRPr="004F6BC3" w:rsidRDefault="006F0D99" w:rsidP="006F0D99">
            <w:pPr>
              <w:numPr>
                <w:ilvl w:val="0"/>
                <w:numId w:val="9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CD5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постоянно по мере 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4BE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Администрация 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Кунашакского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CF1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устно, 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6F0D99" w:rsidRPr="004F6BC3" w14:paraId="29502FC3" w14:textId="77777777" w:rsidTr="003B0B1C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B3A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5. Профилактический визит</w:t>
            </w:r>
          </w:p>
        </w:tc>
      </w:tr>
      <w:tr w:rsidR="006F0D99" w:rsidRPr="004F6BC3" w14:paraId="7576665A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E74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DF9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Профилактическая беседа по месту осуществления деятельности контролируемого </w:t>
            </w:r>
            <w:r w:rsidRPr="004F6BC3">
              <w:rPr>
                <w:rFonts w:ascii="Times New Roman" w:eastAsia="Calibri" w:hAnsi="Times New Roman" w:cs="Times New Roman"/>
                <w:lang w:eastAsia="en-US"/>
              </w:rPr>
              <w:t>либо путем использования видео-конференц-связи.</w:t>
            </w:r>
          </w:p>
          <w:p w14:paraId="367E5E63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Профилактический визит к лицам,  приступившим к осуществлению деятельности в контролируемой сфере в 202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4</w:t>
            </w: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925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5D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Администрация Кунашакского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A18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Посредством посещения места осуществления деятельности контролируемого </w:t>
            </w:r>
            <w:r w:rsidRPr="004F6BC3">
              <w:rPr>
                <w:rFonts w:ascii="Times New Roman" w:eastAsia="Calibri" w:hAnsi="Times New Roman" w:cs="Times New Roman"/>
                <w:lang w:eastAsia="en-US"/>
              </w:rPr>
              <w:t>либо путем использования видео-конференц-связи.</w:t>
            </w:r>
          </w:p>
        </w:tc>
      </w:tr>
      <w:tr w:rsidR="006F0D99" w:rsidRPr="004F6BC3" w14:paraId="1F95BCA8" w14:textId="77777777" w:rsidTr="003B0B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084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1A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iCs/>
                <w:lang w:eastAsia="en-US"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F01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514" w14:textId="77777777" w:rsidR="006F0D99" w:rsidRPr="004F6BC3" w:rsidRDefault="006F0D99" w:rsidP="003B0B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78E" w14:textId="77777777" w:rsidR="006F0D99" w:rsidRPr="004F6BC3" w:rsidRDefault="006F0D99" w:rsidP="003B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</w:tr>
    </w:tbl>
    <w:p w14:paraId="4E734A1A" w14:textId="77777777" w:rsidR="006F0D99" w:rsidRPr="004F6BC3" w:rsidRDefault="006F0D99" w:rsidP="006F0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EB5D1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BC3">
        <w:rPr>
          <w:rFonts w:ascii="Times New Roman" w:eastAsia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</w:t>
      </w:r>
    </w:p>
    <w:p w14:paraId="5BC1DBC1" w14:textId="77777777" w:rsidR="006F0D99" w:rsidRPr="004F6BC3" w:rsidRDefault="006F0D99" w:rsidP="006F0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6F0D99" w:rsidRPr="004F6BC3" w14:paraId="09CA7DF4" w14:textId="77777777" w:rsidTr="003B0B1C">
        <w:tc>
          <w:tcPr>
            <w:tcW w:w="7103" w:type="dxa"/>
            <w:shd w:val="clear" w:color="auto" w:fill="auto"/>
            <w:vAlign w:val="center"/>
            <w:hideMark/>
          </w:tcPr>
          <w:p w14:paraId="37186A3C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B04196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Исполнение показателя</w:t>
            </w:r>
          </w:p>
          <w:p w14:paraId="0AD0DD67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на 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F6BC3">
              <w:rPr>
                <w:rFonts w:ascii="Times New Roman" w:eastAsia="Times New Roman" w:hAnsi="Times New Roman" w:cs="Times New Roman"/>
              </w:rPr>
              <w:t xml:space="preserve"> год, %</w:t>
            </w:r>
          </w:p>
        </w:tc>
      </w:tr>
      <w:tr w:rsidR="006F0D99" w:rsidRPr="004F6BC3" w14:paraId="7002BFF0" w14:textId="77777777" w:rsidTr="003B0B1C">
        <w:tc>
          <w:tcPr>
            <w:tcW w:w="7103" w:type="dxa"/>
            <w:shd w:val="clear" w:color="auto" w:fill="auto"/>
            <w:vAlign w:val="center"/>
            <w:hideMark/>
          </w:tcPr>
          <w:p w14:paraId="384EC2B2" w14:textId="77777777" w:rsidR="006F0D99" w:rsidRPr="004F6BC3" w:rsidRDefault="006F0D99" w:rsidP="003B0B1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Полнота информации, размещенной на официальном сайте органов местного самоуправления Кунашакского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00453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6F0D99" w:rsidRPr="004F6BC3" w14:paraId="0E732CBA" w14:textId="77777777" w:rsidTr="003B0B1C">
        <w:tc>
          <w:tcPr>
            <w:tcW w:w="7103" w:type="dxa"/>
            <w:shd w:val="clear" w:color="auto" w:fill="auto"/>
            <w:vAlign w:val="center"/>
          </w:tcPr>
          <w:p w14:paraId="348A4795" w14:textId="77777777" w:rsidR="006F0D99" w:rsidRPr="004F6BC3" w:rsidRDefault="006F0D99" w:rsidP="003B0B1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90076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70%</w:t>
            </w:r>
          </w:p>
          <w:p w14:paraId="00C386D6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от числа</w:t>
            </w:r>
          </w:p>
          <w:p w14:paraId="68187CA8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обратившихся</w:t>
            </w:r>
          </w:p>
        </w:tc>
      </w:tr>
      <w:tr w:rsidR="006F0D99" w:rsidRPr="004F6BC3" w14:paraId="60E53141" w14:textId="77777777" w:rsidTr="003B0B1C">
        <w:tc>
          <w:tcPr>
            <w:tcW w:w="7103" w:type="dxa"/>
            <w:shd w:val="clear" w:color="auto" w:fill="auto"/>
            <w:vAlign w:val="center"/>
            <w:hideMark/>
          </w:tcPr>
          <w:p w14:paraId="73878587" w14:textId="77777777" w:rsidR="006F0D99" w:rsidRPr="004F6BC3" w:rsidRDefault="006F0D99" w:rsidP="003B0B1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1A8175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6F0D99" w:rsidRPr="004F6BC3" w14:paraId="70DB442B" w14:textId="77777777" w:rsidTr="003B0B1C">
        <w:tc>
          <w:tcPr>
            <w:tcW w:w="7103" w:type="dxa"/>
            <w:shd w:val="clear" w:color="auto" w:fill="auto"/>
            <w:vAlign w:val="center"/>
          </w:tcPr>
          <w:p w14:paraId="539F7CF4" w14:textId="77777777" w:rsidR="006F0D99" w:rsidRPr="004F6BC3" w:rsidRDefault="006F0D99" w:rsidP="003B0B1C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97D86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t>100%</w:t>
            </w:r>
          </w:p>
          <w:p w14:paraId="3DA15233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6BC3">
              <w:rPr>
                <w:rFonts w:ascii="Times New Roman" w:eastAsia="Times New Roman" w:hAnsi="Times New Roman" w:cs="Times New Roman"/>
              </w:rPr>
              <w:lastRenderedPageBreak/>
              <w:t>от запланированных</w:t>
            </w:r>
          </w:p>
        </w:tc>
      </w:tr>
    </w:tbl>
    <w:p w14:paraId="26D31710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289AF4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szCs w:val="24"/>
          <w:lang w:eastAsia="en-US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14:paraId="2FCD49D3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6F0D99" w:rsidRPr="004F6BC3" w14:paraId="1987D353" w14:textId="77777777" w:rsidTr="003B0B1C">
        <w:trPr>
          <w:trHeight w:val="420"/>
        </w:trPr>
        <w:tc>
          <w:tcPr>
            <w:tcW w:w="3119" w:type="dxa"/>
            <w:vAlign w:val="center"/>
          </w:tcPr>
          <w:p w14:paraId="7195EC8E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14:paraId="1FA0F9AD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14:paraId="7D971F83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14:paraId="29A0D13D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отклонение больше 50 %</w:t>
            </w:r>
          </w:p>
        </w:tc>
      </w:tr>
      <w:tr w:rsidR="006F0D99" w:rsidRPr="004F6BC3" w14:paraId="2C89ED92" w14:textId="77777777" w:rsidTr="003B0B1C">
        <w:trPr>
          <w:trHeight w:val="420"/>
        </w:trPr>
        <w:tc>
          <w:tcPr>
            <w:tcW w:w="3119" w:type="dxa"/>
            <w:vAlign w:val="center"/>
          </w:tcPr>
          <w:p w14:paraId="0AC2D98B" w14:textId="77777777" w:rsidR="006F0D99" w:rsidRPr="004F6BC3" w:rsidRDefault="006F0D99" w:rsidP="003B0B1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оценка</w:t>
            </w:r>
          </w:p>
        </w:tc>
        <w:tc>
          <w:tcPr>
            <w:tcW w:w="2070" w:type="dxa"/>
            <w:vAlign w:val="center"/>
          </w:tcPr>
          <w:p w14:paraId="70205A6C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14:paraId="2439D287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14:paraId="594E5118" w14:textId="77777777" w:rsidR="006F0D99" w:rsidRPr="004F6BC3" w:rsidRDefault="006F0D99" w:rsidP="003B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6BC3">
              <w:rPr>
                <w:rFonts w:ascii="Times New Roman" w:eastAsia="Calibri" w:hAnsi="Times New Roman" w:cs="Times New Roman"/>
                <w:lang w:eastAsia="en-US"/>
              </w:rPr>
              <w:t>низкая эффективность</w:t>
            </w:r>
          </w:p>
        </w:tc>
      </w:tr>
    </w:tbl>
    <w:p w14:paraId="426BCA70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14:paraId="3C4200B5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F6BC3">
        <w:rPr>
          <w:rFonts w:ascii="Times New Roman" w:eastAsia="Calibri" w:hAnsi="Times New Roman" w:cs="Times New Roman"/>
          <w:sz w:val="24"/>
          <w:lang w:eastAsia="en-US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14:paraId="4B21E74F" w14:textId="77777777" w:rsidR="006F0D99" w:rsidRPr="004F6BC3" w:rsidRDefault="006F0D99" w:rsidP="006F0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14:paraId="6EB3AD72" w14:textId="77777777" w:rsidR="006F0D99" w:rsidRDefault="006F0D99" w:rsidP="006F0D99">
      <w:pPr>
        <w:rPr>
          <w:rFonts w:ascii="Times New Roman" w:hAnsi="Times New Roman" w:cs="Times New Roman"/>
          <w:sz w:val="28"/>
          <w:szCs w:val="28"/>
        </w:rPr>
      </w:pPr>
    </w:p>
    <w:p w14:paraId="417C6C03" w14:textId="77777777" w:rsidR="0089039D" w:rsidRPr="00920293" w:rsidRDefault="0089039D" w:rsidP="00920293"/>
    <w:sectPr w:rsidR="0089039D" w:rsidRPr="00920293" w:rsidSect="00377452">
      <w:pgSz w:w="11906" w:h="16838"/>
      <w:pgMar w:top="964" w:right="56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FB7"/>
    <w:multiLevelType w:val="hybridMultilevel"/>
    <w:tmpl w:val="FC5A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E44C5F"/>
    <w:multiLevelType w:val="hybridMultilevel"/>
    <w:tmpl w:val="42229E3A"/>
    <w:lvl w:ilvl="0" w:tplc="48A2CA02">
      <w:start w:val="1"/>
      <w:numFmt w:val="decimal"/>
      <w:lvlText w:val="%1."/>
      <w:lvlJc w:val="left"/>
      <w:pPr>
        <w:ind w:left="780" w:hanging="42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534BE"/>
    <w:multiLevelType w:val="hybridMultilevel"/>
    <w:tmpl w:val="39829932"/>
    <w:lvl w:ilvl="0" w:tplc="4A7C07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1066C4"/>
    <w:rsid w:val="001D24E0"/>
    <w:rsid w:val="00377452"/>
    <w:rsid w:val="00417013"/>
    <w:rsid w:val="00437E36"/>
    <w:rsid w:val="00492D4D"/>
    <w:rsid w:val="004D68ED"/>
    <w:rsid w:val="00635256"/>
    <w:rsid w:val="006C08B5"/>
    <w:rsid w:val="006F0D99"/>
    <w:rsid w:val="0089039D"/>
    <w:rsid w:val="00920293"/>
    <w:rsid w:val="00B83D73"/>
    <w:rsid w:val="00B86B2E"/>
    <w:rsid w:val="00C07628"/>
    <w:rsid w:val="00CD1FE1"/>
    <w:rsid w:val="00D140E6"/>
    <w:rsid w:val="00D7541F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586">
          <w:marLeft w:val="0"/>
          <w:marRight w:val="0"/>
          <w:marTop w:val="0"/>
          <w:marBottom w:val="0"/>
          <w:divBdr>
            <w:top w:val="dashed" w:sz="6" w:space="0" w:color="BFBEBE"/>
            <w:left w:val="dashed" w:sz="6" w:space="0" w:color="BFBEBE"/>
            <w:bottom w:val="dashed" w:sz="6" w:space="0" w:color="BFBEBE"/>
            <w:right w:val="dashed" w:sz="6" w:space="0" w:color="BFBEBE"/>
          </w:divBdr>
          <w:divsChild>
            <w:div w:id="5946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32B92ACB41F9E4E36289D9EDC20C43D7483F1F0E866EF5321B4ABD68FA18441C2A700CC5l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2023-09-25T09:28:00Z</cp:lastPrinted>
  <dcterms:created xsi:type="dcterms:W3CDTF">2023-12-28T07:21:00Z</dcterms:created>
  <dcterms:modified xsi:type="dcterms:W3CDTF">2023-12-29T05:42:00Z</dcterms:modified>
</cp:coreProperties>
</file>