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BAD" w:rsidRPr="00292BAD" w:rsidRDefault="00292BAD">
      <w:pPr>
        <w:pStyle w:val="Style2"/>
        <w:widowControl/>
        <w:spacing w:before="67" w:line="317" w:lineRule="exact"/>
        <w:ind w:left="389"/>
        <w:rPr>
          <w:rStyle w:val="FontStyle11"/>
          <w:b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                                                                            </w:t>
      </w:r>
    </w:p>
    <w:p w:rsidR="006D3664" w:rsidRPr="001945A5" w:rsidRDefault="006A0CB1" w:rsidP="0021545D">
      <w:pPr>
        <w:pStyle w:val="Style2"/>
        <w:widowControl/>
        <w:spacing w:line="317" w:lineRule="exact"/>
        <w:ind w:left="389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РОССИЙСКАЯ ФЕДЕРАЦИЯ </w:t>
      </w:r>
    </w:p>
    <w:p w:rsidR="006D3664" w:rsidRPr="001945A5" w:rsidRDefault="006A0CB1" w:rsidP="0021545D">
      <w:pPr>
        <w:pStyle w:val="Style2"/>
        <w:widowControl/>
        <w:spacing w:line="317" w:lineRule="exact"/>
        <w:ind w:left="389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ЧЕЛЯБИНСКАЯ ОБЛАСТЬ </w:t>
      </w:r>
    </w:p>
    <w:p w:rsidR="00110088" w:rsidRPr="001945A5" w:rsidRDefault="006A0CB1" w:rsidP="0021545D">
      <w:pPr>
        <w:pStyle w:val="Style2"/>
        <w:widowControl/>
        <w:spacing w:line="317" w:lineRule="exact"/>
        <w:ind w:left="389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>СОВЕТ ДЕПУТАТОВ КУНАШАКСКОГО СЕЛЬСКОГО ПОСЕЛЕНИЯ КУНАШАКСКОГО МУНИЦИПАЛЬНОГО РАЙОНА</w:t>
      </w:r>
    </w:p>
    <w:p w:rsidR="00110088" w:rsidRPr="001945A5" w:rsidRDefault="00110088">
      <w:pPr>
        <w:pStyle w:val="Style1"/>
        <w:widowControl/>
        <w:spacing w:line="240" w:lineRule="exact"/>
        <w:ind w:left="245"/>
        <w:jc w:val="center"/>
        <w:rPr>
          <w:sz w:val="28"/>
          <w:szCs w:val="28"/>
        </w:rPr>
      </w:pPr>
    </w:p>
    <w:p w:rsidR="00110088" w:rsidRPr="001945A5" w:rsidRDefault="006A0CB1">
      <w:pPr>
        <w:pStyle w:val="Style1"/>
        <w:widowControl/>
        <w:spacing w:before="86" w:line="240" w:lineRule="auto"/>
        <w:ind w:left="245"/>
        <w:jc w:val="center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>РЕШЕНИЕ</w:t>
      </w:r>
    </w:p>
    <w:p w:rsidR="00110088" w:rsidRPr="001945A5" w:rsidRDefault="00110088">
      <w:pPr>
        <w:pStyle w:val="Style3"/>
        <w:widowControl/>
        <w:spacing w:line="240" w:lineRule="exact"/>
        <w:rPr>
          <w:sz w:val="28"/>
          <w:szCs w:val="28"/>
        </w:rPr>
      </w:pPr>
    </w:p>
    <w:p w:rsidR="00110088" w:rsidRPr="001945A5" w:rsidRDefault="006A0CB1">
      <w:pPr>
        <w:pStyle w:val="Style3"/>
        <w:widowControl/>
        <w:tabs>
          <w:tab w:val="left" w:leader="underscore" w:pos="2304"/>
        </w:tabs>
        <w:spacing w:before="62" w:line="240" w:lineRule="auto"/>
        <w:rPr>
          <w:rStyle w:val="FontStyle11"/>
          <w:sz w:val="28"/>
          <w:szCs w:val="28"/>
        </w:rPr>
      </w:pPr>
      <w:r w:rsidRPr="001945A5">
        <w:rPr>
          <w:rStyle w:val="FontStyle11"/>
          <w:spacing w:val="40"/>
          <w:sz w:val="28"/>
          <w:szCs w:val="28"/>
        </w:rPr>
        <w:t>от«</w:t>
      </w:r>
      <w:r w:rsidR="0021545D">
        <w:rPr>
          <w:rStyle w:val="FontStyle11"/>
          <w:spacing w:val="40"/>
          <w:sz w:val="28"/>
          <w:szCs w:val="28"/>
        </w:rPr>
        <w:t>17</w:t>
      </w:r>
      <w:r w:rsidR="00662923" w:rsidRPr="001945A5">
        <w:rPr>
          <w:rStyle w:val="FontStyle11"/>
          <w:spacing w:val="40"/>
          <w:sz w:val="28"/>
          <w:szCs w:val="28"/>
        </w:rPr>
        <w:t>»</w:t>
      </w:r>
      <w:r w:rsidR="001A4EBB">
        <w:rPr>
          <w:rStyle w:val="FontStyle11"/>
          <w:spacing w:val="40"/>
          <w:sz w:val="28"/>
          <w:szCs w:val="28"/>
        </w:rPr>
        <w:t xml:space="preserve"> </w:t>
      </w:r>
      <w:r w:rsidR="0021545D">
        <w:rPr>
          <w:rStyle w:val="FontStyle11"/>
          <w:spacing w:val="40"/>
          <w:sz w:val="28"/>
          <w:szCs w:val="28"/>
        </w:rPr>
        <w:t>марта</w:t>
      </w:r>
      <w:r w:rsidR="001A4EBB">
        <w:rPr>
          <w:rStyle w:val="FontStyle11"/>
          <w:spacing w:val="40"/>
          <w:sz w:val="28"/>
          <w:szCs w:val="28"/>
        </w:rPr>
        <w:t xml:space="preserve"> </w:t>
      </w:r>
      <w:r w:rsidRPr="001945A5">
        <w:rPr>
          <w:rStyle w:val="FontStyle11"/>
          <w:sz w:val="28"/>
          <w:szCs w:val="28"/>
        </w:rPr>
        <w:t>20</w:t>
      </w:r>
      <w:r w:rsidR="0073564B">
        <w:rPr>
          <w:rStyle w:val="FontStyle11"/>
          <w:sz w:val="28"/>
          <w:szCs w:val="28"/>
        </w:rPr>
        <w:t>2</w:t>
      </w:r>
      <w:r w:rsidR="0021545D">
        <w:rPr>
          <w:rStyle w:val="FontStyle11"/>
          <w:sz w:val="28"/>
          <w:szCs w:val="28"/>
        </w:rPr>
        <w:t>1</w:t>
      </w:r>
      <w:r w:rsidRPr="001945A5">
        <w:rPr>
          <w:rStyle w:val="FontStyle11"/>
          <w:sz w:val="28"/>
          <w:szCs w:val="28"/>
        </w:rPr>
        <w:t xml:space="preserve">г. № </w:t>
      </w:r>
      <w:r w:rsidR="00284D4A">
        <w:rPr>
          <w:rStyle w:val="FontStyle11"/>
          <w:sz w:val="28"/>
          <w:szCs w:val="28"/>
        </w:rPr>
        <w:t>9</w:t>
      </w:r>
    </w:p>
    <w:p w:rsidR="00110088" w:rsidRPr="001945A5" w:rsidRDefault="00110088">
      <w:pPr>
        <w:pStyle w:val="Style3"/>
        <w:widowControl/>
        <w:spacing w:line="240" w:lineRule="exact"/>
        <w:ind w:right="5702"/>
        <w:rPr>
          <w:sz w:val="28"/>
          <w:szCs w:val="28"/>
        </w:rPr>
      </w:pPr>
    </w:p>
    <w:p w:rsidR="00110088" w:rsidRPr="001945A5" w:rsidRDefault="006A0CB1">
      <w:pPr>
        <w:pStyle w:val="Style3"/>
        <w:widowControl/>
        <w:spacing w:before="77" w:line="317" w:lineRule="exact"/>
        <w:ind w:right="5702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Об Итоговом документе публичных слушаний, проведенных </w:t>
      </w:r>
      <w:r w:rsidR="0073564B">
        <w:rPr>
          <w:rStyle w:val="FontStyle11"/>
          <w:sz w:val="28"/>
          <w:szCs w:val="28"/>
        </w:rPr>
        <w:t>0</w:t>
      </w:r>
      <w:r w:rsidR="0021545D">
        <w:rPr>
          <w:rStyle w:val="FontStyle11"/>
          <w:sz w:val="28"/>
          <w:szCs w:val="28"/>
        </w:rPr>
        <w:t>5</w:t>
      </w:r>
      <w:r w:rsidRPr="001945A5">
        <w:rPr>
          <w:rStyle w:val="FontStyle11"/>
          <w:sz w:val="28"/>
          <w:szCs w:val="28"/>
        </w:rPr>
        <w:t>.</w:t>
      </w:r>
      <w:r w:rsidR="0073564B">
        <w:rPr>
          <w:rStyle w:val="FontStyle11"/>
          <w:sz w:val="28"/>
          <w:szCs w:val="28"/>
        </w:rPr>
        <w:t>03</w:t>
      </w:r>
      <w:r w:rsidRPr="001945A5">
        <w:rPr>
          <w:rStyle w:val="FontStyle11"/>
          <w:sz w:val="28"/>
          <w:szCs w:val="28"/>
        </w:rPr>
        <w:t>.20</w:t>
      </w:r>
      <w:r w:rsidR="0073564B">
        <w:rPr>
          <w:rStyle w:val="FontStyle11"/>
          <w:sz w:val="28"/>
          <w:szCs w:val="28"/>
        </w:rPr>
        <w:t>2</w:t>
      </w:r>
      <w:r w:rsidR="0021545D">
        <w:rPr>
          <w:rStyle w:val="FontStyle11"/>
          <w:sz w:val="28"/>
          <w:szCs w:val="28"/>
        </w:rPr>
        <w:t>1</w:t>
      </w:r>
      <w:r w:rsidRPr="001945A5">
        <w:rPr>
          <w:rStyle w:val="FontStyle11"/>
          <w:sz w:val="28"/>
          <w:szCs w:val="28"/>
        </w:rPr>
        <w:t xml:space="preserve"> г.</w:t>
      </w:r>
    </w:p>
    <w:p w:rsidR="00110088" w:rsidRPr="001945A5" w:rsidRDefault="00110088">
      <w:pPr>
        <w:pStyle w:val="Style4"/>
        <w:widowControl/>
        <w:spacing w:line="240" w:lineRule="exact"/>
        <w:rPr>
          <w:sz w:val="28"/>
          <w:szCs w:val="28"/>
        </w:rPr>
      </w:pPr>
    </w:p>
    <w:p w:rsidR="0021545D" w:rsidRDefault="006A0CB1">
      <w:pPr>
        <w:pStyle w:val="Style4"/>
        <w:widowControl/>
        <w:spacing w:before="91" w:line="317" w:lineRule="exact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>Рассмотрев Итоговый документ, предложенный Оргкомитетом по проведен</w:t>
      </w:r>
      <w:r w:rsidR="0021545D">
        <w:rPr>
          <w:rStyle w:val="FontStyle11"/>
          <w:sz w:val="28"/>
          <w:szCs w:val="28"/>
        </w:rPr>
        <w:t>ным</w:t>
      </w:r>
      <w:r w:rsidRPr="001945A5">
        <w:rPr>
          <w:rStyle w:val="FontStyle11"/>
          <w:sz w:val="28"/>
          <w:szCs w:val="28"/>
        </w:rPr>
        <w:t xml:space="preserve"> публичны</w:t>
      </w:r>
      <w:r w:rsidR="0021545D">
        <w:rPr>
          <w:rStyle w:val="FontStyle11"/>
          <w:sz w:val="28"/>
          <w:szCs w:val="28"/>
        </w:rPr>
        <w:t>м</w:t>
      </w:r>
      <w:r w:rsidRPr="001945A5">
        <w:rPr>
          <w:rStyle w:val="FontStyle11"/>
          <w:sz w:val="28"/>
          <w:szCs w:val="28"/>
        </w:rPr>
        <w:t xml:space="preserve"> слушани</w:t>
      </w:r>
      <w:r w:rsidR="0021545D">
        <w:rPr>
          <w:rStyle w:val="FontStyle11"/>
          <w:sz w:val="28"/>
          <w:szCs w:val="28"/>
        </w:rPr>
        <w:t>ям -</w:t>
      </w:r>
      <w:r w:rsidRPr="001945A5">
        <w:rPr>
          <w:rStyle w:val="FontStyle11"/>
          <w:sz w:val="28"/>
          <w:szCs w:val="28"/>
        </w:rPr>
        <w:t xml:space="preserve"> </w:t>
      </w:r>
      <w:r w:rsidR="0073564B">
        <w:rPr>
          <w:rStyle w:val="FontStyle11"/>
          <w:sz w:val="28"/>
          <w:szCs w:val="28"/>
        </w:rPr>
        <w:t>0</w:t>
      </w:r>
      <w:r w:rsidR="0021545D">
        <w:rPr>
          <w:rStyle w:val="FontStyle11"/>
          <w:sz w:val="28"/>
          <w:szCs w:val="28"/>
        </w:rPr>
        <w:t>5</w:t>
      </w:r>
      <w:r w:rsidRPr="001945A5">
        <w:rPr>
          <w:rStyle w:val="FontStyle11"/>
          <w:sz w:val="28"/>
          <w:szCs w:val="28"/>
        </w:rPr>
        <w:t xml:space="preserve"> </w:t>
      </w:r>
      <w:r w:rsidR="0073564B">
        <w:rPr>
          <w:rStyle w:val="FontStyle11"/>
          <w:sz w:val="28"/>
          <w:szCs w:val="28"/>
        </w:rPr>
        <w:t>марта</w:t>
      </w:r>
      <w:r w:rsidRPr="001945A5">
        <w:rPr>
          <w:rStyle w:val="FontStyle11"/>
          <w:sz w:val="28"/>
          <w:szCs w:val="28"/>
        </w:rPr>
        <w:t xml:space="preserve"> 20</w:t>
      </w:r>
      <w:r w:rsidR="0073564B">
        <w:rPr>
          <w:rStyle w:val="FontStyle11"/>
          <w:sz w:val="28"/>
          <w:szCs w:val="28"/>
        </w:rPr>
        <w:t>2</w:t>
      </w:r>
      <w:r w:rsidR="0021545D">
        <w:rPr>
          <w:rStyle w:val="FontStyle11"/>
          <w:sz w:val="28"/>
          <w:szCs w:val="28"/>
        </w:rPr>
        <w:t>1</w:t>
      </w:r>
      <w:r w:rsidRPr="001945A5">
        <w:rPr>
          <w:rStyle w:val="FontStyle11"/>
          <w:sz w:val="28"/>
          <w:szCs w:val="28"/>
        </w:rPr>
        <w:t xml:space="preserve"> г., руководствуясь Федеральным законом от 06.10.2003 г. № 131-ФЗ «Об общих принципах организации местного самоуправления в РФ», Уставом </w:t>
      </w:r>
      <w:proofErr w:type="spellStart"/>
      <w:r w:rsidRPr="001945A5">
        <w:rPr>
          <w:rStyle w:val="FontStyle11"/>
          <w:sz w:val="28"/>
          <w:szCs w:val="28"/>
        </w:rPr>
        <w:t>Кунашакского</w:t>
      </w:r>
      <w:proofErr w:type="spellEnd"/>
      <w:r w:rsidRPr="001945A5">
        <w:rPr>
          <w:rStyle w:val="FontStyle11"/>
          <w:sz w:val="28"/>
          <w:szCs w:val="28"/>
        </w:rPr>
        <w:t xml:space="preserve"> сельского поселения, Положением о публичных слушаниях на территории </w:t>
      </w:r>
      <w:proofErr w:type="spellStart"/>
      <w:r w:rsidRPr="001945A5">
        <w:rPr>
          <w:rStyle w:val="FontStyle11"/>
          <w:sz w:val="28"/>
          <w:szCs w:val="28"/>
        </w:rPr>
        <w:t>Кунашакского</w:t>
      </w:r>
      <w:proofErr w:type="spellEnd"/>
      <w:r w:rsidRPr="001945A5">
        <w:rPr>
          <w:rStyle w:val="FontStyle11"/>
          <w:sz w:val="28"/>
          <w:szCs w:val="28"/>
        </w:rPr>
        <w:t xml:space="preserve"> сельского поселения</w:t>
      </w:r>
      <w:r w:rsidR="0021545D">
        <w:rPr>
          <w:rStyle w:val="FontStyle11"/>
          <w:sz w:val="28"/>
          <w:szCs w:val="28"/>
        </w:rPr>
        <w:t xml:space="preserve"> </w:t>
      </w:r>
      <w:r w:rsidRPr="001945A5">
        <w:rPr>
          <w:rStyle w:val="FontStyle11"/>
          <w:sz w:val="28"/>
          <w:szCs w:val="28"/>
        </w:rPr>
        <w:t xml:space="preserve">Совет депутатов </w:t>
      </w:r>
      <w:proofErr w:type="spellStart"/>
      <w:r w:rsidRPr="001945A5">
        <w:rPr>
          <w:rStyle w:val="FontStyle11"/>
          <w:sz w:val="28"/>
          <w:szCs w:val="28"/>
        </w:rPr>
        <w:t>Кунашакского</w:t>
      </w:r>
      <w:proofErr w:type="spellEnd"/>
      <w:r w:rsidRPr="001945A5">
        <w:rPr>
          <w:rStyle w:val="FontStyle11"/>
          <w:sz w:val="28"/>
          <w:szCs w:val="28"/>
        </w:rPr>
        <w:t xml:space="preserve"> сельского поселения </w:t>
      </w:r>
    </w:p>
    <w:p w:rsidR="00110088" w:rsidRPr="001945A5" w:rsidRDefault="006A0CB1">
      <w:pPr>
        <w:pStyle w:val="Style4"/>
        <w:widowControl/>
        <w:spacing w:before="91" w:line="317" w:lineRule="exact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 РЕШИЛ:</w:t>
      </w:r>
    </w:p>
    <w:p w:rsidR="001A4EBB" w:rsidRDefault="006A0CB1" w:rsidP="0073564B">
      <w:pPr>
        <w:pStyle w:val="Style3"/>
        <w:widowControl/>
        <w:numPr>
          <w:ilvl w:val="0"/>
          <w:numId w:val="1"/>
        </w:numPr>
        <w:spacing w:before="10" w:line="317" w:lineRule="exact"/>
        <w:rPr>
          <w:rStyle w:val="FontStyle11"/>
          <w:sz w:val="28"/>
          <w:szCs w:val="28"/>
        </w:rPr>
      </w:pPr>
      <w:r w:rsidRPr="0073564B">
        <w:rPr>
          <w:rStyle w:val="FontStyle11"/>
          <w:sz w:val="28"/>
          <w:szCs w:val="28"/>
        </w:rPr>
        <w:t xml:space="preserve">Признать публичные слушания, проведенные </w:t>
      </w:r>
      <w:r w:rsidR="0073564B" w:rsidRPr="0073564B">
        <w:rPr>
          <w:rStyle w:val="FontStyle11"/>
          <w:sz w:val="28"/>
          <w:szCs w:val="28"/>
        </w:rPr>
        <w:t>0</w:t>
      </w:r>
      <w:r w:rsidR="0021545D">
        <w:rPr>
          <w:rStyle w:val="FontStyle11"/>
          <w:sz w:val="28"/>
          <w:szCs w:val="28"/>
        </w:rPr>
        <w:t>5</w:t>
      </w:r>
      <w:r w:rsidRPr="0073564B">
        <w:rPr>
          <w:rStyle w:val="FontStyle11"/>
          <w:sz w:val="28"/>
          <w:szCs w:val="28"/>
        </w:rPr>
        <w:t xml:space="preserve"> </w:t>
      </w:r>
      <w:r w:rsidR="0073564B" w:rsidRPr="0073564B">
        <w:rPr>
          <w:rStyle w:val="FontStyle11"/>
          <w:sz w:val="28"/>
          <w:szCs w:val="28"/>
        </w:rPr>
        <w:t>марта</w:t>
      </w:r>
      <w:r w:rsidRPr="0073564B">
        <w:rPr>
          <w:rStyle w:val="FontStyle11"/>
          <w:sz w:val="28"/>
          <w:szCs w:val="28"/>
        </w:rPr>
        <w:t xml:space="preserve"> 20</w:t>
      </w:r>
      <w:r w:rsidR="0073564B" w:rsidRPr="0073564B">
        <w:rPr>
          <w:rStyle w:val="FontStyle11"/>
          <w:sz w:val="28"/>
          <w:szCs w:val="28"/>
        </w:rPr>
        <w:t>2</w:t>
      </w:r>
      <w:r w:rsidR="0021545D">
        <w:rPr>
          <w:rStyle w:val="FontStyle11"/>
          <w:sz w:val="28"/>
          <w:szCs w:val="28"/>
        </w:rPr>
        <w:t>1</w:t>
      </w:r>
      <w:r w:rsidR="001A4EBB">
        <w:rPr>
          <w:rStyle w:val="FontStyle11"/>
          <w:sz w:val="28"/>
          <w:szCs w:val="28"/>
        </w:rPr>
        <w:t xml:space="preserve"> г.,            </w:t>
      </w:r>
    </w:p>
    <w:p w:rsidR="00110088" w:rsidRPr="0073564B" w:rsidRDefault="001A4EBB" w:rsidP="001A4EBB">
      <w:pPr>
        <w:pStyle w:val="Style3"/>
        <w:widowControl/>
        <w:spacing w:before="10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по </w:t>
      </w:r>
      <w:r w:rsidR="006A0CB1" w:rsidRPr="0073564B">
        <w:rPr>
          <w:rStyle w:val="FontStyle11"/>
          <w:sz w:val="28"/>
          <w:szCs w:val="28"/>
        </w:rPr>
        <w:t>проекту</w:t>
      </w:r>
      <w:r w:rsidR="0073564B" w:rsidRPr="0073564B">
        <w:rPr>
          <w:rStyle w:val="FontStyle11"/>
          <w:sz w:val="28"/>
          <w:szCs w:val="28"/>
        </w:rPr>
        <w:t xml:space="preserve"> </w:t>
      </w:r>
      <w:r w:rsidR="006A0CB1" w:rsidRPr="0073564B">
        <w:rPr>
          <w:rStyle w:val="FontStyle11"/>
          <w:sz w:val="28"/>
          <w:szCs w:val="28"/>
        </w:rPr>
        <w:t xml:space="preserve">решения Совета депутатов </w:t>
      </w:r>
      <w:proofErr w:type="spellStart"/>
      <w:r w:rsidR="006A0CB1" w:rsidRPr="0073564B">
        <w:rPr>
          <w:rStyle w:val="FontStyle11"/>
          <w:sz w:val="28"/>
          <w:szCs w:val="28"/>
        </w:rPr>
        <w:t>Кунашакского</w:t>
      </w:r>
      <w:proofErr w:type="spellEnd"/>
      <w:r w:rsidR="006A0CB1" w:rsidRPr="0073564B">
        <w:rPr>
          <w:rStyle w:val="FontStyle11"/>
          <w:sz w:val="28"/>
          <w:szCs w:val="28"/>
        </w:rPr>
        <w:t xml:space="preserve"> сельского поселения</w:t>
      </w:r>
    </w:p>
    <w:p w:rsidR="00110088" w:rsidRPr="001945A5" w:rsidRDefault="006A0CB1">
      <w:pPr>
        <w:pStyle w:val="Style3"/>
        <w:widowControl/>
        <w:spacing w:line="317" w:lineRule="exact"/>
        <w:jc w:val="both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«Об исполнении бюджета </w:t>
      </w:r>
      <w:proofErr w:type="spellStart"/>
      <w:r w:rsidRPr="001945A5">
        <w:rPr>
          <w:rStyle w:val="FontStyle11"/>
          <w:sz w:val="28"/>
          <w:szCs w:val="28"/>
        </w:rPr>
        <w:t>Кунашакского</w:t>
      </w:r>
      <w:proofErr w:type="spellEnd"/>
      <w:r w:rsidRPr="001945A5">
        <w:rPr>
          <w:rStyle w:val="FontStyle11"/>
          <w:sz w:val="28"/>
          <w:szCs w:val="28"/>
        </w:rPr>
        <w:t xml:space="preserve"> сельского поселения за 20</w:t>
      </w:r>
      <w:r w:rsidR="0021545D">
        <w:rPr>
          <w:rStyle w:val="FontStyle11"/>
          <w:sz w:val="28"/>
          <w:szCs w:val="28"/>
        </w:rPr>
        <w:t>20</w:t>
      </w:r>
      <w:r w:rsidRPr="001945A5">
        <w:rPr>
          <w:rStyle w:val="FontStyle11"/>
          <w:sz w:val="28"/>
          <w:szCs w:val="28"/>
        </w:rPr>
        <w:t xml:space="preserve"> год» -</w:t>
      </w:r>
    </w:p>
    <w:p w:rsidR="00110088" w:rsidRPr="001945A5" w:rsidRDefault="006A0CB1">
      <w:pPr>
        <w:pStyle w:val="Style3"/>
        <w:widowControl/>
        <w:spacing w:line="317" w:lineRule="exact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>состоявшимися.</w:t>
      </w:r>
    </w:p>
    <w:p w:rsidR="00110088" w:rsidRPr="001945A5" w:rsidRDefault="006D3664">
      <w:pPr>
        <w:pStyle w:val="Style3"/>
        <w:widowControl/>
        <w:spacing w:before="5" w:line="317" w:lineRule="exact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      </w:t>
      </w:r>
      <w:r w:rsidR="006A0CB1" w:rsidRPr="001945A5">
        <w:rPr>
          <w:rStyle w:val="FontStyle11"/>
          <w:sz w:val="28"/>
          <w:szCs w:val="28"/>
        </w:rPr>
        <w:t>2.</w:t>
      </w:r>
      <w:r w:rsidRPr="001945A5">
        <w:rPr>
          <w:rStyle w:val="FontStyle11"/>
          <w:sz w:val="28"/>
          <w:szCs w:val="28"/>
        </w:rPr>
        <w:t xml:space="preserve"> </w:t>
      </w:r>
      <w:proofErr w:type="gramStart"/>
      <w:r w:rsidR="006A0CB1" w:rsidRPr="001945A5">
        <w:rPr>
          <w:rStyle w:val="FontStyle11"/>
          <w:sz w:val="28"/>
          <w:szCs w:val="28"/>
        </w:rPr>
        <w:t>По итогам рассмотрения результатов публичных слушаний, признать задачи, поставленные перед Оргкомитетом - выполненными, работу Оргкомитета - завершенной.</w:t>
      </w:r>
      <w:proofErr w:type="gramEnd"/>
    </w:p>
    <w:p w:rsidR="006D3664" w:rsidRPr="001945A5" w:rsidRDefault="006D3664">
      <w:pPr>
        <w:pStyle w:val="Style3"/>
        <w:widowControl/>
        <w:spacing w:line="317" w:lineRule="exact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     </w:t>
      </w:r>
      <w:r w:rsidR="006A0CB1" w:rsidRPr="001945A5">
        <w:rPr>
          <w:rStyle w:val="FontStyle11"/>
          <w:sz w:val="28"/>
          <w:szCs w:val="28"/>
        </w:rPr>
        <w:t>3.</w:t>
      </w:r>
      <w:r w:rsidRPr="001945A5">
        <w:rPr>
          <w:rStyle w:val="FontStyle11"/>
          <w:sz w:val="28"/>
          <w:szCs w:val="28"/>
        </w:rPr>
        <w:t xml:space="preserve"> </w:t>
      </w:r>
      <w:r w:rsidR="006A0CB1" w:rsidRPr="001945A5">
        <w:rPr>
          <w:rStyle w:val="FontStyle11"/>
          <w:sz w:val="28"/>
          <w:szCs w:val="28"/>
        </w:rPr>
        <w:t>Утвердить Итоговый документ, предложенный Оргкомитетом по проведен</w:t>
      </w:r>
      <w:r w:rsidR="0021545D">
        <w:rPr>
          <w:rStyle w:val="FontStyle11"/>
          <w:sz w:val="28"/>
          <w:szCs w:val="28"/>
        </w:rPr>
        <w:t xml:space="preserve">ным </w:t>
      </w:r>
      <w:r w:rsidR="006A0CB1" w:rsidRPr="001945A5">
        <w:rPr>
          <w:rStyle w:val="FontStyle11"/>
          <w:sz w:val="28"/>
          <w:szCs w:val="28"/>
        </w:rPr>
        <w:t>публичны</w:t>
      </w:r>
      <w:r w:rsidR="0021545D">
        <w:rPr>
          <w:rStyle w:val="FontStyle11"/>
          <w:sz w:val="28"/>
          <w:szCs w:val="28"/>
        </w:rPr>
        <w:t>м</w:t>
      </w:r>
      <w:r w:rsidR="006A0CB1" w:rsidRPr="001945A5">
        <w:rPr>
          <w:rStyle w:val="FontStyle11"/>
          <w:sz w:val="28"/>
          <w:szCs w:val="28"/>
        </w:rPr>
        <w:t xml:space="preserve"> слушани</w:t>
      </w:r>
      <w:r w:rsidR="0021545D">
        <w:rPr>
          <w:rStyle w:val="FontStyle11"/>
          <w:sz w:val="28"/>
          <w:szCs w:val="28"/>
        </w:rPr>
        <w:t>ям -</w:t>
      </w:r>
      <w:r w:rsidR="006A0CB1" w:rsidRPr="001945A5">
        <w:rPr>
          <w:rStyle w:val="FontStyle11"/>
          <w:sz w:val="28"/>
          <w:szCs w:val="28"/>
        </w:rPr>
        <w:t xml:space="preserve"> </w:t>
      </w:r>
      <w:r w:rsidR="0073564B">
        <w:rPr>
          <w:rStyle w:val="FontStyle11"/>
          <w:sz w:val="28"/>
          <w:szCs w:val="28"/>
        </w:rPr>
        <w:t>0</w:t>
      </w:r>
      <w:r w:rsidR="0021545D">
        <w:rPr>
          <w:rStyle w:val="FontStyle11"/>
          <w:sz w:val="28"/>
          <w:szCs w:val="28"/>
        </w:rPr>
        <w:t>5</w:t>
      </w:r>
      <w:r w:rsidR="006A0CB1" w:rsidRPr="001945A5">
        <w:rPr>
          <w:rStyle w:val="FontStyle11"/>
          <w:sz w:val="28"/>
          <w:szCs w:val="28"/>
        </w:rPr>
        <w:t xml:space="preserve"> ма</w:t>
      </w:r>
      <w:r w:rsidR="0073564B">
        <w:rPr>
          <w:rStyle w:val="FontStyle11"/>
          <w:sz w:val="28"/>
          <w:szCs w:val="28"/>
        </w:rPr>
        <w:t>рта</w:t>
      </w:r>
      <w:r w:rsidR="006A0CB1" w:rsidRPr="001945A5">
        <w:rPr>
          <w:rStyle w:val="FontStyle11"/>
          <w:sz w:val="28"/>
          <w:szCs w:val="28"/>
        </w:rPr>
        <w:t xml:space="preserve"> 20</w:t>
      </w:r>
      <w:r w:rsidR="0073564B">
        <w:rPr>
          <w:rStyle w:val="FontStyle11"/>
          <w:sz w:val="28"/>
          <w:szCs w:val="28"/>
        </w:rPr>
        <w:t>2</w:t>
      </w:r>
      <w:r w:rsidR="0021545D">
        <w:rPr>
          <w:rStyle w:val="FontStyle11"/>
          <w:sz w:val="28"/>
          <w:szCs w:val="28"/>
        </w:rPr>
        <w:t>1</w:t>
      </w:r>
      <w:r w:rsidR="006A0CB1" w:rsidRPr="001945A5">
        <w:rPr>
          <w:rStyle w:val="FontStyle11"/>
          <w:sz w:val="28"/>
          <w:szCs w:val="28"/>
        </w:rPr>
        <w:t xml:space="preserve"> г., согласно приложению. </w:t>
      </w:r>
      <w:r w:rsidRPr="001945A5">
        <w:rPr>
          <w:rStyle w:val="FontStyle11"/>
          <w:sz w:val="28"/>
          <w:szCs w:val="28"/>
        </w:rPr>
        <w:t xml:space="preserve"> </w:t>
      </w:r>
    </w:p>
    <w:p w:rsidR="00110088" w:rsidRPr="001945A5" w:rsidRDefault="006D3664">
      <w:pPr>
        <w:pStyle w:val="Style3"/>
        <w:widowControl/>
        <w:spacing w:line="317" w:lineRule="exact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     </w:t>
      </w:r>
      <w:r w:rsidR="006A0CB1" w:rsidRPr="001945A5">
        <w:rPr>
          <w:rStyle w:val="FontStyle11"/>
          <w:sz w:val="28"/>
          <w:szCs w:val="28"/>
        </w:rPr>
        <w:t>4.</w:t>
      </w:r>
      <w:r w:rsidRPr="001945A5">
        <w:rPr>
          <w:rStyle w:val="FontStyle11"/>
          <w:sz w:val="28"/>
          <w:szCs w:val="28"/>
        </w:rPr>
        <w:t xml:space="preserve"> </w:t>
      </w:r>
      <w:r w:rsidR="006A0CB1" w:rsidRPr="001945A5">
        <w:rPr>
          <w:rStyle w:val="FontStyle11"/>
          <w:sz w:val="28"/>
          <w:szCs w:val="28"/>
        </w:rPr>
        <w:t>О</w:t>
      </w:r>
      <w:r w:rsidR="00B370D8">
        <w:rPr>
          <w:rStyle w:val="FontStyle11"/>
          <w:sz w:val="28"/>
          <w:szCs w:val="28"/>
        </w:rPr>
        <w:t>бнародовать</w:t>
      </w:r>
      <w:r w:rsidR="006A0CB1" w:rsidRPr="001945A5">
        <w:rPr>
          <w:rStyle w:val="FontStyle11"/>
          <w:sz w:val="28"/>
          <w:szCs w:val="28"/>
        </w:rPr>
        <w:t xml:space="preserve"> утвержденный Итоговый документ публичных слушаний, проведенных </w:t>
      </w:r>
      <w:r w:rsidR="0073564B">
        <w:rPr>
          <w:rStyle w:val="FontStyle11"/>
          <w:sz w:val="28"/>
          <w:szCs w:val="28"/>
        </w:rPr>
        <w:t>0</w:t>
      </w:r>
      <w:r w:rsidR="0021545D">
        <w:rPr>
          <w:rStyle w:val="FontStyle11"/>
          <w:sz w:val="28"/>
          <w:szCs w:val="28"/>
        </w:rPr>
        <w:t>5</w:t>
      </w:r>
      <w:r w:rsidR="006A0CB1" w:rsidRPr="001945A5">
        <w:rPr>
          <w:rStyle w:val="FontStyle11"/>
          <w:sz w:val="28"/>
          <w:szCs w:val="28"/>
        </w:rPr>
        <w:t xml:space="preserve"> ма</w:t>
      </w:r>
      <w:r w:rsidR="0073564B">
        <w:rPr>
          <w:rStyle w:val="FontStyle11"/>
          <w:sz w:val="28"/>
          <w:szCs w:val="28"/>
        </w:rPr>
        <w:t>рта 202</w:t>
      </w:r>
      <w:r w:rsidR="0021545D">
        <w:rPr>
          <w:rStyle w:val="FontStyle11"/>
          <w:sz w:val="28"/>
          <w:szCs w:val="28"/>
        </w:rPr>
        <w:t>1</w:t>
      </w:r>
      <w:r w:rsidR="006A0CB1" w:rsidRPr="001945A5">
        <w:rPr>
          <w:rStyle w:val="FontStyle11"/>
          <w:sz w:val="28"/>
          <w:szCs w:val="28"/>
        </w:rPr>
        <w:t xml:space="preserve"> г. </w:t>
      </w:r>
      <w:r w:rsidR="00B370D8">
        <w:rPr>
          <w:rStyle w:val="FontStyle11"/>
          <w:sz w:val="28"/>
          <w:szCs w:val="28"/>
        </w:rPr>
        <w:t>на информационных стендах</w:t>
      </w:r>
      <w:r w:rsidR="00284D4A">
        <w:rPr>
          <w:rStyle w:val="FontStyle11"/>
          <w:sz w:val="28"/>
          <w:szCs w:val="28"/>
        </w:rPr>
        <w:t xml:space="preserve"> и разместить</w:t>
      </w:r>
      <w:r w:rsidR="00B370D8">
        <w:rPr>
          <w:rStyle w:val="FontStyle11"/>
          <w:sz w:val="28"/>
          <w:szCs w:val="28"/>
        </w:rPr>
        <w:t xml:space="preserve"> на официальном сайте администрации </w:t>
      </w:r>
      <w:proofErr w:type="spellStart"/>
      <w:r w:rsidR="00B370D8">
        <w:rPr>
          <w:rStyle w:val="FontStyle11"/>
          <w:sz w:val="28"/>
          <w:szCs w:val="28"/>
        </w:rPr>
        <w:t>Кунашакского</w:t>
      </w:r>
      <w:proofErr w:type="spellEnd"/>
      <w:r w:rsidR="00B370D8">
        <w:rPr>
          <w:rStyle w:val="FontStyle11"/>
          <w:sz w:val="28"/>
          <w:szCs w:val="28"/>
        </w:rPr>
        <w:t xml:space="preserve"> сельского поселения в сети Интернет</w:t>
      </w:r>
      <w:r w:rsidR="006A0CB1" w:rsidRPr="001945A5">
        <w:rPr>
          <w:rStyle w:val="FontStyle11"/>
          <w:sz w:val="28"/>
          <w:szCs w:val="28"/>
        </w:rPr>
        <w:t>».</w:t>
      </w:r>
    </w:p>
    <w:p w:rsidR="00110088" w:rsidRPr="001945A5" w:rsidRDefault="006D3664">
      <w:pPr>
        <w:pStyle w:val="Style3"/>
        <w:widowControl/>
        <w:spacing w:before="10" w:line="317" w:lineRule="exact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     </w:t>
      </w:r>
      <w:r w:rsidR="006A0CB1" w:rsidRPr="001945A5">
        <w:rPr>
          <w:rStyle w:val="FontStyle11"/>
          <w:sz w:val="28"/>
          <w:szCs w:val="28"/>
        </w:rPr>
        <w:t>5.</w:t>
      </w:r>
      <w:r w:rsidRPr="001945A5">
        <w:rPr>
          <w:rStyle w:val="FontStyle11"/>
          <w:sz w:val="28"/>
          <w:szCs w:val="28"/>
        </w:rPr>
        <w:t xml:space="preserve"> </w:t>
      </w:r>
      <w:r w:rsidR="006A0CB1" w:rsidRPr="001945A5">
        <w:rPr>
          <w:rStyle w:val="FontStyle11"/>
          <w:sz w:val="28"/>
          <w:szCs w:val="28"/>
        </w:rPr>
        <w:t>Настоящее решение вступ</w:t>
      </w:r>
      <w:r w:rsidR="00B370D8">
        <w:rPr>
          <w:rStyle w:val="FontStyle11"/>
          <w:sz w:val="28"/>
          <w:szCs w:val="28"/>
        </w:rPr>
        <w:t>ает в силу с момента подписания</w:t>
      </w:r>
      <w:r w:rsidR="006A0CB1" w:rsidRPr="001945A5">
        <w:rPr>
          <w:rStyle w:val="FontStyle11"/>
          <w:sz w:val="28"/>
          <w:szCs w:val="28"/>
        </w:rPr>
        <w:t>.</w:t>
      </w:r>
    </w:p>
    <w:p w:rsidR="00110088" w:rsidRDefault="006D3664">
      <w:pPr>
        <w:pStyle w:val="Style3"/>
        <w:widowControl/>
        <w:spacing w:before="5" w:line="317" w:lineRule="exact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     </w:t>
      </w:r>
      <w:r w:rsidR="006A0CB1" w:rsidRPr="001945A5">
        <w:rPr>
          <w:rStyle w:val="FontStyle11"/>
          <w:sz w:val="28"/>
          <w:szCs w:val="28"/>
        </w:rPr>
        <w:t>6.</w:t>
      </w:r>
      <w:r w:rsidRPr="001945A5">
        <w:rPr>
          <w:rStyle w:val="FontStyle11"/>
          <w:sz w:val="28"/>
          <w:szCs w:val="28"/>
        </w:rPr>
        <w:t xml:space="preserve"> </w:t>
      </w:r>
      <w:proofErr w:type="gramStart"/>
      <w:r w:rsidR="0021545D">
        <w:rPr>
          <w:rStyle w:val="FontStyle11"/>
          <w:sz w:val="28"/>
          <w:szCs w:val="28"/>
        </w:rPr>
        <w:t>Контроль з</w:t>
      </w:r>
      <w:r w:rsidR="006A0CB1" w:rsidRPr="001945A5">
        <w:rPr>
          <w:rStyle w:val="FontStyle11"/>
          <w:sz w:val="28"/>
          <w:szCs w:val="28"/>
        </w:rPr>
        <w:t>а</w:t>
      </w:r>
      <w:proofErr w:type="gramEnd"/>
      <w:r w:rsidR="006A0CB1" w:rsidRPr="001945A5">
        <w:rPr>
          <w:rStyle w:val="FontStyle11"/>
          <w:sz w:val="28"/>
          <w:szCs w:val="28"/>
        </w:rPr>
        <w:t xml:space="preserve"> исполнением данного решения возложить на председателя Совета депутатов </w:t>
      </w:r>
      <w:proofErr w:type="spellStart"/>
      <w:r w:rsidR="006A0CB1" w:rsidRPr="001945A5">
        <w:rPr>
          <w:rStyle w:val="FontStyle11"/>
          <w:sz w:val="28"/>
          <w:szCs w:val="28"/>
        </w:rPr>
        <w:t>Кунашакского</w:t>
      </w:r>
      <w:proofErr w:type="spellEnd"/>
      <w:r w:rsidR="006A0CB1" w:rsidRPr="001945A5">
        <w:rPr>
          <w:rStyle w:val="FontStyle11"/>
          <w:sz w:val="28"/>
          <w:szCs w:val="28"/>
        </w:rPr>
        <w:t xml:space="preserve"> сельского поселения.</w:t>
      </w:r>
    </w:p>
    <w:p w:rsidR="0021545D" w:rsidRPr="001945A5" w:rsidRDefault="0021545D">
      <w:pPr>
        <w:pStyle w:val="Style3"/>
        <w:widowControl/>
        <w:spacing w:before="5" w:line="317" w:lineRule="exact"/>
        <w:rPr>
          <w:rStyle w:val="FontStyle11"/>
          <w:sz w:val="28"/>
          <w:szCs w:val="28"/>
        </w:rPr>
      </w:pPr>
    </w:p>
    <w:p w:rsidR="00110088" w:rsidRPr="001945A5" w:rsidRDefault="00110088">
      <w:pPr>
        <w:pStyle w:val="Style3"/>
        <w:widowControl/>
        <w:spacing w:line="240" w:lineRule="exact"/>
        <w:rPr>
          <w:sz w:val="28"/>
          <w:szCs w:val="28"/>
        </w:rPr>
      </w:pPr>
    </w:p>
    <w:p w:rsidR="00B370D8" w:rsidRDefault="006A0CB1">
      <w:pPr>
        <w:pStyle w:val="Style3"/>
        <w:widowControl/>
        <w:tabs>
          <w:tab w:val="left" w:pos="6034"/>
        </w:tabs>
        <w:spacing w:before="101" w:line="240" w:lineRule="auto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>Председатель Совета депутатов</w:t>
      </w:r>
      <w:r w:rsidR="006D3664" w:rsidRPr="001945A5">
        <w:rPr>
          <w:rStyle w:val="FontStyle11"/>
          <w:sz w:val="28"/>
          <w:szCs w:val="28"/>
        </w:rPr>
        <w:t xml:space="preserve">                                             </w:t>
      </w:r>
      <w:r w:rsidRPr="001945A5">
        <w:rPr>
          <w:rStyle w:val="FontStyle11"/>
          <w:sz w:val="28"/>
          <w:szCs w:val="28"/>
        </w:rPr>
        <w:tab/>
      </w:r>
      <w:r w:rsidR="0021545D">
        <w:rPr>
          <w:rStyle w:val="FontStyle11"/>
          <w:sz w:val="28"/>
          <w:szCs w:val="28"/>
        </w:rPr>
        <w:t>В</w:t>
      </w:r>
      <w:r w:rsidRPr="001945A5">
        <w:rPr>
          <w:rStyle w:val="FontStyle11"/>
          <w:sz w:val="28"/>
          <w:szCs w:val="28"/>
        </w:rPr>
        <w:t>.</w:t>
      </w:r>
      <w:r w:rsidR="0021545D">
        <w:rPr>
          <w:rStyle w:val="FontStyle11"/>
          <w:sz w:val="28"/>
          <w:szCs w:val="28"/>
        </w:rPr>
        <w:t>Ф. Хакимов</w:t>
      </w:r>
    </w:p>
    <w:p w:rsidR="00A86559" w:rsidRDefault="00A86559">
      <w:pPr>
        <w:pStyle w:val="Style3"/>
        <w:widowControl/>
        <w:tabs>
          <w:tab w:val="left" w:pos="6034"/>
        </w:tabs>
        <w:spacing w:before="101" w:line="240" w:lineRule="auto"/>
        <w:rPr>
          <w:rStyle w:val="FontStyle11"/>
          <w:sz w:val="28"/>
          <w:szCs w:val="28"/>
        </w:rPr>
      </w:pPr>
    </w:p>
    <w:p w:rsidR="00A86559" w:rsidRDefault="00A86559">
      <w:pPr>
        <w:pStyle w:val="Style3"/>
        <w:widowControl/>
        <w:tabs>
          <w:tab w:val="left" w:pos="6034"/>
        </w:tabs>
        <w:spacing w:before="101" w:line="240" w:lineRule="auto"/>
        <w:rPr>
          <w:rStyle w:val="FontStyle11"/>
          <w:sz w:val="28"/>
          <w:szCs w:val="28"/>
        </w:rPr>
      </w:pPr>
    </w:p>
    <w:p w:rsidR="00A86559" w:rsidRDefault="00A86559" w:rsidP="00A86559">
      <w:pPr>
        <w:jc w:val="center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lastRenderedPageBreak/>
        <w:t xml:space="preserve">    </w:t>
      </w:r>
      <w:bookmarkStart w:id="0" w:name="_GoBack"/>
      <w:bookmarkEnd w:id="0"/>
      <w:r>
        <w:rPr>
          <w:color w:val="000000"/>
          <w:spacing w:val="6"/>
          <w:sz w:val="28"/>
          <w:szCs w:val="28"/>
        </w:rPr>
        <w:t xml:space="preserve">ИТОГОВЫЙ ДОКУМЕНТ                </w:t>
      </w:r>
    </w:p>
    <w:p w:rsidR="00A86559" w:rsidRDefault="00A86559" w:rsidP="00A86559">
      <w:pPr>
        <w:jc w:val="center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публичных слушаний по годовому отчету администрации «Об исполнении бюджета </w:t>
      </w:r>
      <w:proofErr w:type="spellStart"/>
      <w:r>
        <w:rPr>
          <w:color w:val="000000"/>
          <w:spacing w:val="6"/>
          <w:sz w:val="28"/>
          <w:szCs w:val="28"/>
        </w:rPr>
        <w:t>Кунашакского</w:t>
      </w:r>
      <w:proofErr w:type="spellEnd"/>
      <w:r>
        <w:rPr>
          <w:color w:val="000000"/>
          <w:spacing w:val="6"/>
          <w:sz w:val="28"/>
          <w:szCs w:val="28"/>
        </w:rPr>
        <w:t xml:space="preserve"> сельского поселения за 2020г.» </w:t>
      </w:r>
    </w:p>
    <w:p w:rsidR="00A86559" w:rsidRDefault="00A86559" w:rsidP="00A86559">
      <w:pPr>
        <w:jc w:val="center"/>
        <w:rPr>
          <w:color w:val="000000"/>
          <w:spacing w:val="6"/>
          <w:sz w:val="28"/>
          <w:szCs w:val="28"/>
        </w:rPr>
      </w:pPr>
    </w:p>
    <w:p w:rsidR="00A86559" w:rsidRDefault="00A86559" w:rsidP="00A86559">
      <w:pPr>
        <w:spacing w:line="360" w:lineRule="auto"/>
        <w:rPr>
          <w:b/>
          <w:u w:val="single"/>
        </w:rPr>
      </w:pPr>
      <w:r>
        <w:rPr>
          <w:b/>
          <w:u w:val="single"/>
        </w:rPr>
        <w:t>Дата публичных слушаний: 05.03.2021г.</w:t>
      </w:r>
    </w:p>
    <w:p w:rsidR="00A86559" w:rsidRDefault="00A86559" w:rsidP="00A86559">
      <w:pPr>
        <w:spacing w:line="360" w:lineRule="auto"/>
        <w:rPr>
          <w:b/>
        </w:rPr>
      </w:pPr>
      <w:r>
        <w:rPr>
          <w:b/>
        </w:rPr>
        <w:t>Место проведения собрания: Челябинская обл., с. Кунашак, ул. Ленина, д.92.</w:t>
      </w:r>
    </w:p>
    <w:p w:rsidR="00A86559" w:rsidRDefault="00A86559" w:rsidP="00A86559">
      <w:pPr>
        <w:spacing w:line="360" w:lineRule="auto"/>
        <w:rPr>
          <w:b/>
        </w:rPr>
      </w:pPr>
      <w:r>
        <w:rPr>
          <w:b/>
        </w:rPr>
        <w:t>Время начала собрания: 10:00</w:t>
      </w:r>
    </w:p>
    <w:p w:rsidR="00A86559" w:rsidRDefault="00A86559" w:rsidP="00A86559">
      <w:pPr>
        <w:jc w:val="both"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>Участники  публичных  слушаний при голосовании- 10  человек.</w:t>
      </w:r>
    </w:p>
    <w:p w:rsidR="00A86559" w:rsidRDefault="00A86559" w:rsidP="00A86559">
      <w:pPr>
        <w:jc w:val="both"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>Количество присутствующих-10 человек.</w:t>
      </w:r>
    </w:p>
    <w:p w:rsidR="00A86559" w:rsidRDefault="00A86559" w:rsidP="00A86559">
      <w:pPr>
        <w:jc w:val="both"/>
        <w:rPr>
          <w:b/>
          <w:color w:val="000000"/>
          <w:spacing w:val="6"/>
        </w:rPr>
      </w:pPr>
    </w:p>
    <w:p w:rsidR="00A86559" w:rsidRDefault="00A86559" w:rsidP="00A86559">
      <w:pPr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        Оргкомитет  по  проведению  публичных  слушаний  в  составе:</w:t>
      </w:r>
    </w:p>
    <w:p w:rsidR="00A86559" w:rsidRDefault="00A86559" w:rsidP="00A86559">
      <w:pPr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         Шакирова О.Р.,  заместитель Главы </w:t>
      </w:r>
      <w:proofErr w:type="spellStart"/>
      <w:r>
        <w:rPr>
          <w:color w:val="000000"/>
          <w:spacing w:val="6"/>
        </w:rPr>
        <w:t>Кунашакского</w:t>
      </w:r>
      <w:proofErr w:type="spellEnd"/>
      <w:r>
        <w:rPr>
          <w:color w:val="000000"/>
          <w:spacing w:val="6"/>
        </w:rPr>
        <w:t xml:space="preserve">  сельского  поселения по финансовым вопросам,  председатель  оргкомитета;</w:t>
      </w:r>
    </w:p>
    <w:p w:rsidR="00A86559" w:rsidRDefault="00A86559" w:rsidP="00A86559">
      <w:pPr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         Хасанова  Л.Н.,  ведущий  специалист  администрации  </w:t>
      </w:r>
      <w:proofErr w:type="spellStart"/>
      <w:r>
        <w:rPr>
          <w:color w:val="000000"/>
          <w:spacing w:val="6"/>
        </w:rPr>
        <w:t>Кунашакского</w:t>
      </w:r>
      <w:proofErr w:type="spellEnd"/>
      <w:r>
        <w:rPr>
          <w:color w:val="000000"/>
          <w:spacing w:val="6"/>
        </w:rPr>
        <w:t xml:space="preserve">  сельского  поселения  по  работе  с  депутатами,  секретарь  оргкомитета;</w:t>
      </w:r>
    </w:p>
    <w:p w:rsidR="00A86559" w:rsidRDefault="00A86559" w:rsidP="00A86559">
      <w:pPr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         Нуриев Р.М., глава </w:t>
      </w:r>
      <w:proofErr w:type="spellStart"/>
      <w:r>
        <w:rPr>
          <w:color w:val="000000"/>
          <w:spacing w:val="6"/>
        </w:rPr>
        <w:t>Кунашакского</w:t>
      </w:r>
      <w:proofErr w:type="spellEnd"/>
      <w:r>
        <w:rPr>
          <w:color w:val="000000"/>
          <w:spacing w:val="6"/>
        </w:rPr>
        <w:t xml:space="preserve"> сельского поселения, член  оргкомитета;          </w:t>
      </w:r>
    </w:p>
    <w:p w:rsidR="00A86559" w:rsidRDefault="00A86559" w:rsidP="00A86559">
      <w:pPr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          Хакимов В.Ф., председатель Совета депутатов </w:t>
      </w:r>
      <w:proofErr w:type="spellStart"/>
      <w:r>
        <w:rPr>
          <w:color w:val="000000"/>
          <w:spacing w:val="6"/>
        </w:rPr>
        <w:t>Кунашакского</w:t>
      </w:r>
      <w:proofErr w:type="spellEnd"/>
      <w:r>
        <w:rPr>
          <w:color w:val="000000"/>
          <w:spacing w:val="6"/>
        </w:rPr>
        <w:t xml:space="preserve"> сельского поселения, член оргкомитета;</w:t>
      </w:r>
    </w:p>
    <w:p w:rsidR="00A86559" w:rsidRDefault="00A86559" w:rsidP="00A86559">
      <w:pPr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          </w:t>
      </w:r>
      <w:proofErr w:type="spellStart"/>
      <w:r>
        <w:rPr>
          <w:color w:val="000000"/>
          <w:spacing w:val="6"/>
        </w:rPr>
        <w:t>Фахрутдинова</w:t>
      </w:r>
      <w:proofErr w:type="spellEnd"/>
      <w:r>
        <w:rPr>
          <w:color w:val="000000"/>
          <w:spacing w:val="6"/>
        </w:rPr>
        <w:t xml:space="preserve"> З.Ф., председатель постоянной комиссии по бюджету, налогам и предпринимательству Совета депутатов, член оргкомитета.          </w:t>
      </w:r>
    </w:p>
    <w:p w:rsidR="00A86559" w:rsidRDefault="00A86559" w:rsidP="00A86559">
      <w:pPr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         </w:t>
      </w:r>
    </w:p>
    <w:p w:rsidR="00A86559" w:rsidRDefault="00A86559" w:rsidP="00A86559">
      <w:pPr>
        <w:jc w:val="both"/>
        <w:rPr>
          <w:b/>
          <w:bCs/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 </w:t>
      </w:r>
      <w:r>
        <w:rPr>
          <w:b/>
          <w:bCs/>
          <w:color w:val="000000"/>
          <w:spacing w:val="6"/>
          <w:sz w:val="28"/>
          <w:szCs w:val="28"/>
        </w:rPr>
        <w:t xml:space="preserve">Основная цель публичных слушаний -  обсудить  итоги  исполнения бюджета </w:t>
      </w:r>
      <w:proofErr w:type="spellStart"/>
      <w:r>
        <w:rPr>
          <w:b/>
          <w:bCs/>
          <w:color w:val="000000"/>
          <w:spacing w:val="6"/>
          <w:sz w:val="28"/>
          <w:szCs w:val="28"/>
        </w:rPr>
        <w:t>Кунашакского</w:t>
      </w:r>
      <w:proofErr w:type="spellEnd"/>
      <w:r>
        <w:rPr>
          <w:b/>
          <w:bCs/>
          <w:color w:val="000000"/>
          <w:spacing w:val="6"/>
          <w:sz w:val="28"/>
          <w:szCs w:val="28"/>
        </w:rPr>
        <w:t xml:space="preserve"> сельского поселения за 2020 г. </w:t>
      </w:r>
    </w:p>
    <w:p w:rsidR="00A86559" w:rsidRDefault="00A86559" w:rsidP="00A86559">
      <w:pPr>
        <w:rPr>
          <w:color w:val="000000"/>
          <w:spacing w:val="6"/>
        </w:rPr>
      </w:pPr>
      <w:r>
        <w:rPr>
          <w:color w:val="000000"/>
          <w:spacing w:val="6"/>
        </w:rPr>
        <w:t xml:space="preserve">      </w:t>
      </w:r>
      <w:proofErr w:type="gramStart"/>
      <w:r>
        <w:rPr>
          <w:color w:val="000000"/>
          <w:spacing w:val="6"/>
        </w:rPr>
        <w:t>Согласно повестки</w:t>
      </w:r>
      <w:proofErr w:type="gramEnd"/>
      <w:r>
        <w:rPr>
          <w:color w:val="000000"/>
          <w:spacing w:val="6"/>
        </w:rPr>
        <w:t xml:space="preserve"> дня  публичных слушаний  выступили: </w:t>
      </w:r>
    </w:p>
    <w:p w:rsidR="00A86559" w:rsidRDefault="00A86559" w:rsidP="00A86559">
      <w:pPr>
        <w:rPr>
          <w:color w:val="000000"/>
          <w:spacing w:val="6"/>
        </w:rPr>
      </w:pPr>
      <w:r>
        <w:rPr>
          <w:color w:val="000000"/>
          <w:spacing w:val="6"/>
        </w:rPr>
        <w:t xml:space="preserve">- заместитель Главы </w:t>
      </w:r>
      <w:proofErr w:type="spellStart"/>
      <w:r>
        <w:rPr>
          <w:color w:val="000000"/>
          <w:spacing w:val="6"/>
        </w:rPr>
        <w:t>Кунашакского</w:t>
      </w:r>
      <w:proofErr w:type="spellEnd"/>
      <w:r>
        <w:rPr>
          <w:color w:val="000000"/>
          <w:spacing w:val="6"/>
        </w:rPr>
        <w:t xml:space="preserve">  сельского  поселения по финансовым вопросам Шакирова О.Р., </w:t>
      </w:r>
    </w:p>
    <w:p w:rsidR="00A86559" w:rsidRDefault="00A86559" w:rsidP="00A86559">
      <w:pPr>
        <w:rPr>
          <w:color w:val="000000"/>
          <w:spacing w:val="6"/>
        </w:rPr>
      </w:pPr>
      <w:r>
        <w:rPr>
          <w:color w:val="000000"/>
          <w:spacing w:val="6"/>
        </w:rPr>
        <w:t>На публичных слушаниях утвердили проект Итогового документа, предложенный Оргкомитетом.</w:t>
      </w:r>
    </w:p>
    <w:p w:rsidR="00A86559" w:rsidRDefault="00A86559" w:rsidP="00A86559">
      <w:pPr>
        <w:pBdr>
          <w:bottom w:val="single" w:sz="12" w:space="1" w:color="auto"/>
        </w:pBdr>
        <w:jc w:val="center"/>
        <w:rPr>
          <w:b/>
        </w:rPr>
      </w:pPr>
    </w:p>
    <w:p w:rsidR="00A86559" w:rsidRDefault="00A86559" w:rsidP="00A86559">
      <w:pPr>
        <w:pBdr>
          <w:bottom w:val="single" w:sz="12" w:space="1" w:color="auto"/>
        </w:pBdr>
        <w:jc w:val="center"/>
      </w:pPr>
      <w:r>
        <w:rPr>
          <w:b/>
        </w:rPr>
        <w:t>1.</w:t>
      </w:r>
      <w:r>
        <w:t xml:space="preserve"> </w:t>
      </w:r>
      <w:r>
        <w:rPr>
          <w:b/>
        </w:rPr>
        <w:t xml:space="preserve">Доходы  бюджета  </w:t>
      </w:r>
      <w:proofErr w:type="spellStart"/>
      <w:r>
        <w:rPr>
          <w:b/>
        </w:rPr>
        <w:t>Кунашакского</w:t>
      </w:r>
      <w:proofErr w:type="spellEnd"/>
      <w:r>
        <w:rPr>
          <w:b/>
        </w:rPr>
        <w:t xml:space="preserve">  поселения  за  2020  год</w:t>
      </w:r>
      <w:proofErr w:type="gramStart"/>
      <w:r>
        <w:rPr>
          <w:b/>
        </w:rP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ыс. руб.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90"/>
        <w:gridCol w:w="1129"/>
        <w:gridCol w:w="1149"/>
        <w:gridCol w:w="1221"/>
      </w:tblGrid>
      <w:tr w:rsidR="00A86559" w:rsidTr="00A86559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59" w:rsidRDefault="00A86559">
            <w:pPr>
              <w:jc w:val="center"/>
              <w:rPr>
                <w:sz w:val="22"/>
                <w:szCs w:val="22"/>
              </w:rPr>
            </w:pPr>
          </w:p>
          <w:p w:rsidR="00A86559" w:rsidRDefault="00A86559">
            <w:pPr>
              <w:jc w:val="center"/>
            </w:pPr>
            <w:r>
              <w:rPr>
                <w:sz w:val="22"/>
                <w:szCs w:val="22"/>
              </w:rPr>
              <w:t>Виды поступлений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59" w:rsidRDefault="00A86559">
            <w:pPr>
              <w:widowControl/>
              <w:suppressLineNumbers/>
              <w:jc w:val="center"/>
              <w:textAlignment w:val="baseline"/>
              <w:rPr>
                <w:sz w:val="20"/>
                <w:szCs w:val="20"/>
              </w:rPr>
            </w:pPr>
          </w:p>
          <w:p w:rsidR="00A86559" w:rsidRDefault="00A86559">
            <w:pPr>
              <w:widowControl/>
              <w:suppressLineNumbers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2020г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widowControl/>
              <w:suppressLineNumbers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 поступило за 12 мес. 2020 года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Процент исполнения</w:t>
            </w:r>
          </w:p>
        </w:tc>
      </w:tr>
      <w:tr w:rsidR="00A86559" w:rsidTr="00A86559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widowControl/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2484,900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2484,268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</w:tr>
      <w:tr w:rsidR="00A86559" w:rsidTr="00A86559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с физических лиц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widowControl/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753,000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752,921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</w:tr>
      <w:tr w:rsidR="00A86559" w:rsidTr="00A86559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widowControl/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4277,500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4277,415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</w:tr>
      <w:tr w:rsidR="00A86559" w:rsidTr="00A86559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widowControl/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2034,000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2033,631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</w:tr>
      <w:tr w:rsidR="00A86559" w:rsidTr="00A86559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widowControl/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125,000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124,807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</w:tr>
      <w:tr w:rsidR="00A86559" w:rsidTr="00A86559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widowControl/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3,120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3,120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86559" w:rsidTr="00A86559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widowControl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widowControl/>
              <w:shd w:val="clear" w:color="auto" w:fill="FFFFFF"/>
              <w:ind w:left="-547" w:firstLine="54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9677,520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9676,164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</w:t>
            </w:r>
          </w:p>
        </w:tc>
      </w:tr>
      <w:tr w:rsidR="00A86559" w:rsidTr="00A86559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widowControl/>
              <w:shd w:val="clear" w:color="auto" w:fill="FFFFFF"/>
              <w:ind w:left="-547" w:firstLine="54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122,502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122,502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86559" w:rsidTr="00A86559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3751,000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3751,000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86559" w:rsidTr="00A86559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59" w:rsidRDefault="00A86559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297,427</w:t>
            </w:r>
          </w:p>
          <w:p w:rsidR="00A86559" w:rsidRDefault="00A86559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  <w:p w:rsidR="00A86559" w:rsidRDefault="00A86559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59" w:rsidRDefault="00A86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297,427 </w:t>
            </w:r>
          </w:p>
          <w:p w:rsidR="00A86559" w:rsidRDefault="00A86559">
            <w:pPr>
              <w:jc w:val="center"/>
              <w:rPr>
                <w:sz w:val="20"/>
                <w:szCs w:val="20"/>
              </w:rPr>
            </w:pPr>
          </w:p>
          <w:p w:rsidR="00A86559" w:rsidRDefault="00A86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86559" w:rsidTr="00A86559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185,824</w:t>
            </w:r>
          </w:p>
          <w:p w:rsidR="00A86559" w:rsidRDefault="00A86559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59" w:rsidRDefault="00A86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185,824</w:t>
            </w:r>
          </w:p>
          <w:p w:rsidR="00A86559" w:rsidRDefault="00A86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86559" w:rsidTr="00A86559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4356,753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4356,753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A86559" w:rsidTr="00A86559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14034,273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14032,917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</w:t>
            </w:r>
          </w:p>
        </w:tc>
      </w:tr>
      <w:tr w:rsidR="00A86559" w:rsidTr="00A86559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на 01.01.2020 года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555,842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59" w:rsidRDefault="00A865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559" w:rsidRDefault="00A86559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</w:tr>
    </w:tbl>
    <w:p w:rsidR="00A86559" w:rsidRDefault="00A86559" w:rsidP="00A86559">
      <w:pPr>
        <w:jc w:val="both"/>
      </w:pPr>
      <w:r>
        <w:lastRenderedPageBreak/>
        <w:t xml:space="preserve">         </w:t>
      </w:r>
      <w:r>
        <w:rPr>
          <w:b/>
        </w:rPr>
        <w:t xml:space="preserve">            Расходы бюджета </w:t>
      </w:r>
      <w:proofErr w:type="spellStart"/>
      <w:r>
        <w:rPr>
          <w:b/>
        </w:rPr>
        <w:t>Кунашакского</w:t>
      </w:r>
      <w:proofErr w:type="spellEnd"/>
      <w:r>
        <w:rPr>
          <w:b/>
        </w:rPr>
        <w:t xml:space="preserve"> сельского поселения за 2020г.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A86559" w:rsidRDefault="00A86559" w:rsidP="00A86559">
      <w:pPr>
        <w:ind w:left="720"/>
        <w:rPr>
          <w:b/>
        </w:rPr>
      </w:pP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8"/>
        <w:gridCol w:w="1418"/>
        <w:gridCol w:w="1275"/>
        <w:gridCol w:w="851"/>
      </w:tblGrid>
      <w:tr w:rsidR="00A86559" w:rsidTr="00A8655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lang w:eastAsia="ja-JP" w:bidi="fa-IR"/>
              </w:rPr>
            </w:pPr>
            <w:r>
              <w:rPr>
                <w:rFonts w:cs="Tahoma"/>
                <w:color w:val="00000A"/>
                <w:lang w:val="de-DE" w:eastAsia="ja-JP" w:bidi="fa-IR"/>
              </w:rPr>
              <w:t xml:space="preserve">          </w:t>
            </w:r>
            <w:r>
              <w:rPr>
                <w:rFonts w:cs="Tahoma"/>
                <w:color w:val="00000A"/>
                <w:lang w:eastAsia="ja-JP" w:bidi="fa-IR"/>
              </w:rPr>
              <w:t xml:space="preserve">                              </w:t>
            </w:r>
          </w:p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lang w:val="de-DE" w:eastAsia="ja-JP" w:bidi="fa-IR"/>
              </w:rPr>
            </w:pPr>
            <w:r>
              <w:rPr>
                <w:rFonts w:cs="Tahoma"/>
                <w:color w:val="00000A"/>
                <w:lang w:eastAsia="ja-JP" w:bidi="fa-IR"/>
              </w:rPr>
              <w:t xml:space="preserve">                                  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Виды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расходов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Принятый бюджет на 2020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Фактический расход за 12 мес. 2020г.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kern w:val="3"/>
                <w:sz w:val="22"/>
                <w:szCs w:val="22"/>
                <w:lang w:eastAsia="en-US"/>
              </w:rPr>
              <w:t>Процент исполнения</w:t>
            </w:r>
          </w:p>
        </w:tc>
      </w:tr>
      <w:tr w:rsidR="00A86559" w:rsidTr="00A8655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lang w:val="de-DE" w:eastAsia="ja-JP" w:bidi="fa-IR"/>
              </w:rPr>
            </w:pP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Всего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расходов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color w:val="00000A"/>
                <w:lang w:eastAsia="ja-JP" w:bidi="fa-IR"/>
              </w:rPr>
            </w:pPr>
            <w:r>
              <w:rPr>
                <w:rFonts w:cs="Tahoma"/>
                <w:b/>
                <w:color w:val="00000A"/>
                <w:lang w:eastAsia="ja-JP" w:bidi="fa-IR"/>
              </w:rPr>
              <w:t>14590,115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color w:val="00000A"/>
                <w:lang w:eastAsia="ja-JP" w:bidi="fa-IR"/>
              </w:rPr>
            </w:pPr>
            <w:r>
              <w:rPr>
                <w:rFonts w:cs="Tahoma"/>
                <w:b/>
                <w:color w:val="00000A"/>
                <w:lang w:eastAsia="ja-JP" w:bidi="fa-IR"/>
              </w:rPr>
              <w:t>14325,665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color w:val="00000A"/>
                <w:lang w:eastAsia="ja-JP" w:bidi="fa-IR"/>
              </w:rPr>
            </w:pPr>
            <w:r>
              <w:rPr>
                <w:rFonts w:cs="Tahoma"/>
                <w:color w:val="00000A"/>
                <w:lang w:eastAsia="ja-JP" w:bidi="fa-IR"/>
              </w:rPr>
              <w:t>98</w:t>
            </w:r>
          </w:p>
        </w:tc>
      </w:tr>
      <w:tr w:rsidR="00A86559" w:rsidTr="00A8655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lang w:val="de-DE"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в 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том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числе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на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color w:val="00000A"/>
                <w:lang w:val="de-DE" w:eastAsia="ja-JP" w:bidi="fa-I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color w:val="00000A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color w:val="00000A"/>
                <w:lang w:val="de-DE" w:eastAsia="ja-JP" w:bidi="fa-IR"/>
              </w:rPr>
            </w:pPr>
          </w:p>
        </w:tc>
      </w:tr>
      <w:tr w:rsidR="00A86559" w:rsidTr="00A8655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lang w:val="de-DE" w:eastAsia="ja-JP" w:bidi="fa-IR"/>
              </w:rPr>
            </w:pPr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0102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Оплату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труда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на ф</w:t>
            </w:r>
            <w:r>
              <w:rPr>
                <w:rFonts w:eastAsia="Lucida Sans Unicode"/>
                <w:bCs/>
                <w:kern w:val="3"/>
                <w:sz w:val="22"/>
                <w:szCs w:val="22"/>
                <w:lang w:eastAsia="en-US"/>
              </w:rPr>
              <w:t>ункционирование высшего должностного лица.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721,852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721,259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99</w:t>
            </w:r>
          </w:p>
        </w:tc>
      </w:tr>
      <w:tr w:rsidR="00A86559" w:rsidTr="00A8655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eastAsia="Lucida Sans Unicode"/>
                <w:bCs/>
                <w:kern w:val="3"/>
                <w:sz w:val="22"/>
                <w:szCs w:val="22"/>
                <w:lang w:eastAsia="en-US"/>
              </w:rPr>
            </w:pPr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 xml:space="preserve">0103 </w:t>
            </w:r>
            <w:r>
              <w:rPr>
                <w:rFonts w:eastAsia="Lucida Sans Unicode"/>
                <w:bCs/>
                <w:kern w:val="3"/>
                <w:sz w:val="22"/>
                <w:szCs w:val="22"/>
                <w:lang w:eastAsia="en-US"/>
              </w:rPr>
              <w:t>Функционирование законодательных органов государственной власти.</w:t>
            </w:r>
          </w:p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lang w:val="de-DE" w:eastAsia="ja-JP"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17,672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17,672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100</w:t>
            </w:r>
          </w:p>
        </w:tc>
      </w:tr>
      <w:tr w:rsidR="00A86559" w:rsidTr="00A8655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0104</w:t>
            </w: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Всего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расходов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по администрации поселения </w:t>
            </w: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</w:p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lang w:val="de-DE"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4681,050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4564,466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97</w:t>
            </w:r>
          </w:p>
        </w:tc>
      </w:tr>
      <w:tr w:rsidR="00A86559" w:rsidTr="00A8655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в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том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числе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на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оплату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труда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персонала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color w:val="00000A"/>
                <w:lang w:eastAsia="ja-JP" w:bidi="fa-IR"/>
              </w:rPr>
            </w:pPr>
            <w:r>
              <w:rPr>
                <w:rFonts w:cs="Tahoma"/>
                <w:color w:val="00000A"/>
                <w:lang w:eastAsia="ja-JP" w:bidi="fa-IR"/>
              </w:rPr>
              <w:t>3261,577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color w:val="00000A"/>
                <w:lang w:eastAsia="ja-JP" w:bidi="fa-IR"/>
              </w:rPr>
            </w:pPr>
            <w:r>
              <w:rPr>
                <w:rFonts w:cs="Tahoma"/>
                <w:color w:val="00000A"/>
                <w:lang w:eastAsia="ja-JP" w:bidi="fa-IR"/>
              </w:rPr>
              <w:t>3259,610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99</w:t>
            </w:r>
          </w:p>
        </w:tc>
      </w:tr>
      <w:tr w:rsidR="00A86559" w:rsidTr="00A8655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lang w:eastAsia="ja-JP" w:bidi="fa-IR"/>
              </w:rPr>
            </w:pP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Закупка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товаров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,</w:t>
            </w:r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 xml:space="preserve"> работ и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услуг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для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обеспечения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муницип</w:t>
            </w:r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альных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 xml:space="preserve">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нужд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 xml:space="preserve">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color w:val="00000A"/>
                <w:lang w:eastAsia="ja-JP" w:bidi="fa-IR"/>
              </w:rPr>
            </w:pPr>
            <w:r>
              <w:rPr>
                <w:rFonts w:cs="Tahoma"/>
                <w:color w:val="00000A"/>
                <w:lang w:eastAsia="ja-JP" w:bidi="fa-IR"/>
              </w:rPr>
              <w:t>1246,884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color w:val="00000A"/>
                <w:lang w:eastAsia="ja-JP" w:bidi="fa-IR"/>
              </w:rPr>
            </w:pPr>
            <w:r>
              <w:rPr>
                <w:rFonts w:cs="Tahoma"/>
                <w:color w:val="00000A"/>
                <w:lang w:eastAsia="ja-JP" w:bidi="fa-IR"/>
              </w:rPr>
              <w:t>1132,266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91</w:t>
            </w:r>
          </w:p>
        </w:tc>
      </w:tr>
      <w:tr w:rsidR="00A86559" w:rsidTr="00A8655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lang w:val="de-DE"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- Коммунальные услуги: электроэнергия, водоснабжение, вывоз сухого мусора, поставка и транспортировка газа</w:t>
            </w: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258,199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144,119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56</w:t>
            </w:r>
          </w:p>
        </w:tc>
      </w:tr>
      <w:tr w:rsidR="00A86559" w:rsidTr="00A8655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lang w:val="de-DE"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- </w:t>
            </w: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Н</w:t>
            </w: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а 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оплату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услуг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телефонной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связи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, 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интернета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107,600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107,063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99</w:t>
            </w:r>
          </w:p>
        </w:tc>
      </w:tr>
      <w:tr w:rsidR="00A86559" w:rsidTr="00A8655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lang w:val="de-DE"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-</w:t>
            </w:r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 xml:space="preserve"> Заправка картриджей, </w:t>
            </w:r>
            <w:proofErr w:type="spellStart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Информ</w:t>
            </w:r>
            <w:proofErr w:type="spellEnd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. услуги справ</w:t>
            </w:r>
            <w:proofErr w:type="gramStart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с</w:t>
            </w:r>
            <w:proofErr w:type="gramEnd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истем Гарант, обновление 1С, установка программного обеспечения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138,606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sz w:val="22"/>
                <w:szCs w:val="22"/>
                <w:lang w:eastAsia="ja-JP" w:bidi="fa-IR"/>
              </w:rPr>
              <w:t>138,606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sz w:val="22"/>
                <w:szCs w:val="22"/>
                <w:lang w:eastAsia="ja-JP" w:bidi="fa-IR"/>
              </w:rPr>
              <w:t>100</w:t>
            </w:r>
          </w:p>
        </w:tc>
      </w:tr>
      <w:tr w:rsidR="00A86559" w:rsidTr="00A8655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widowControl/>
              <w:suppressAutoHyphens/>
              <w:autoSpaceDE/>
              <w:adjustRightInd/>
              <w:spacing w:before="53" w:line="278" w:lineRule="exact"/>
              <w:textAlignment w:val="baseline"/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-</w:t>
            </w:r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 xml:space="preserve"> Техническое обслуживание здания с/п, Охрана объекта, Публикация статьи в газету «Знамя труда», страхование авто, прочие работы и услуги согласно акта выполненных работ, н</w:t>
            </w: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а</w:t>
            </w: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 приобретение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канц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.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товаров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хоз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.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товар</w:t>
            </w: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ов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, ГСМ.</w:t>
            </w: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742,478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sz w:val="22"/>
                <w:szCs w:val="22"/>
                <w:lang w:eastAsia="ja-JP" w:bidi="fa-IR"/>
              </w:rPr>
              <w:t>742,478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sz w:val="22"/>
                <w:szCs w:val="22"/>
                <w:lang w:eastAsia="ja-JP" w:bidi="fa-IR"/>
              </w:rPr>
              <w:t>100</w:t>
            </w:r>
          </w:p>
        </w:tc>
      </w:tr>
      <w:tr w:rsidR="00A86559" w:rsidTr="00A8655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lang w:val="de-DE" w:eastAsia="ja-JP" w:bidi="fa-IR"/>
              </w:rPr>
            </w:pP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На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оплату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земельного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,</w:t>
            </w:r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им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у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щественного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 xml:space="preserve"> и транспортного</w:t>
            </w:r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 xml:space="preserve">налога </w:t>
            </w: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color w:val="00000A"/>
                <w:lang w:eastAsia="ja-JP" w:bidi="fa-IR"/>
              </w:rPr>
            </w:pPr>
            <w:r>
              <w:rPr>
                <w:rFonts w:cs="Tahoma"/>
                <w:color w:val="00000A"/>
                <w:lang w:eastAsia="ja-JP" w:bidi="fa-IR"/>
              </w:rPr>
              <w:t>172,590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color w:val="00000A"/>
                <w:lang w:eastAsia="ja-JP" w:bidi="fa-IR"/>
              </w:rPr>
            </w:pPr>
            <w:r>
              <w:rPr>
                <w:rFonts w:cs="Tahoma"/>
                <w:color w:val="00000A"/>
                <w:lang w:eastAsia="ja-JP" w:bidi="fa-IR"/>
              </w:rPr>
              <w:t>172,590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100</w:t>
            </w:r>
          </w:p>
        </w:tc>
      </w:tr>
      <w:tr w:rsidR="00A86559" w:rsidTr="00A8655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lang w:val="de-DE" w:eastAsia="ja-JP" w:bidi="fa-IR"/>
              </w:rPr>
            </w:pPr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0106</w:t>
            </w: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Оплата труда, о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беспечение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деятельности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финансовых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налоговых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таможенных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органов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органов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финансового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(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финансово-бюджетного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)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надзора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496,901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496,901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100</w:t>
            </w:r>
          </w:p>
        </w:tc>
      </w:tr>
      <w:tr w:rsidR="00A86559" w:rsidTr="00A8655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 xml:space="preserve">0107 </w:t>
            </w: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Обеспечение проведение выборов и референдумов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210,020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210,020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100</w:t>
            </w:r>
          </w:p>
        </w:tc>
      </w:tr>
      <w:tr w:rsidR="00A86559" w:rsidTr="00A8655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0113</w:t>
            </w: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Другие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общегосударственные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вопросы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:</w:t>
            </w:r>
          </w:p>
          <w:p w:rsidR="00A86559" w:rsidRDefault="00A86559">
            <w:pPr>
              <w:widowControl/>
              <w:suppressAutoHyphens/>
              <w:autoSpaceDE/>
              <w:adjustRightInd/>
              <w:spacing w:line="278" w:lineRule="exact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1.</w:t>
            </w:r>
            <w:r>
              <w:rPr>
                <w:kern w:val="3"/>
                <w:sz w:val="28"/>
                <w:szCs w:val="28"/>
              </w:rPr>
              <w:t xml:space="preserve"> </w:t>
            </w: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Организация  временного трудоустройства безработных граждан, испытывающих трудности в поиске работы на территории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Кунашакского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 муниципального района на 2020-2022 годы. Уведомление ФУ №2722 от 18.06.2020г. на сумму 18,162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тыс</w:t>
            </w:r>
            <w:proofErr w:type="gram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.р</w:t>
            </w:r>
            <w:proofErr w:type="gram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уб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.;</w:t>
            </w:r>
          </w:p>
          <w:p w:rsidR="00A86559" w:rsidRDefault="00A86559">
            <w:pPr>
              <w:widowControl/>
              <w:suppressAutoHyphens/>
              <w:autoSpaceDE/>
              <w:adjustRightInd/>
              <w:spacing w:line="278" w:lineRule="exact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2. МП "Повышение безопасности движения пешеходов и транспортных средств по улицам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с</w:t>
            </w:r>
            <w:proofErr w:type="gram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.К</w:t>
            </w:r>
            <w:proofErr w:type="gram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унашак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 на 2020 год и плановый период 2021 и 2022 годы" Уведомление ФУ № 1599 от 30.03.2020г.:  44,0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тыс.руб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.; </w:t>
            </w:r>
          </w:p>
          <w:p w:rsidR="00A86559" w:rsidRDefault="00A86559">
            <w:pPr>
              <w:widowControl/>
              <w:suppressAutoHyphens/>
              <w:autoSpaceDE/>
              <w:adjustRightInd/>
              <w:spacing w:line="278" w:lineRule="exact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3.</w:t>
            </w:r>
            <w:r>
              <w:rPr>
                <w:rFonts w:ascii="Calibri" w:eastAsia="Lucida Sans Unicode" w:hAnsi="Calibri" w:cs="F"/>
                <w:kern w:val="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Проведение мероприятия 9 мая за флаги, баннеры, установка растяжек, Проведение </w:t>
            </w:r>
            <w:proofErr w:type="gram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мероприятия</w:t>
            </w:r>
            <w:proofErr w:type="gram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 посвящённые к Новому году, отлов и содержание безнадзорных животных, оплата технического секретаря, оплата согласно исп. листа № 2-497/2019 от 22.08.20г на имя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Зайнетдиновой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 Р.Г.</w:t>
            </w: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842,233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842,233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100</w:t>
            </w:r>
          </w:p>
        </w:tc>
      </w:tr>
      <w:tr w:rsidR="00A86559" w:rsidTr="00A8655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lang w:val="de-DE" w:eastAsia="ja-JP" w:bidi="fa-IR"/>
              </w:rPr>
            </w:pPr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03</w:t>
            </w:r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10</w:t>
            </w: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Защита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населения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и </w:t>
            </w:r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т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ерритории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от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ЧС</w:t>
            </w: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199,930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199,930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100</w:t>
            </w:r>
          </w:p>
        </w:tc>
      </w:tr>
      <w:tr w:rsidR="00A86559" w:rsidTr="00A8655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в 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т.ч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.</w:t>
            </w:r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Предупреждение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и 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ликвидация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последствий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ЧС</w:t>
            </w: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:</w:t>
            </w:r>
          </w:p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Приобретен насос артезианский (скважина), Люки ТМ 25тонн,                                                                  </w:t>
            </w:r>
          </w:p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lang w:val="de-DE"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Оплата за опашку вокруг территории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Кунашакского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 сельского поселения и скос камыша.</w:t>
            </w: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199,930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199,930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100</w:t>
            </w:r>
          </w:p>
        </w:tc>
      </w:tr>
      <w:tr w:rsidR="00A86559" w:rsidTr="00A86559">
        <w:trPr>
          <w:trHeight w:val="73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lastRenderedPageBreak/>
              <w:t>0405</w:t>
            </w: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 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185,824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185,824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100</w:t>
            </w:r>
          </w:p>
        </w:tc>
      </w:tr>
      <w:tr w:rsidR="00A86559" w:rsidTr="00A8655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0409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Мероприятия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в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области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дорожного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хозяйства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:</w:t>
            </w: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 </w:t>
            </w:r>
          </w:p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lang w:eastAsia="ja-JP" w:bidi="fa-IR"/>
              </w:rPr>
            </w:pPr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Уличное освещение объекта светофора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27,361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15,833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58</w:t>
            </w:r>
          </w:p>
        </w:tc>
      </w:tr>
      <w:tr w:rsidR="00A86559" w:rsidTr="00A86559">
        <w:trPr>
          <w:trHeight w:val="84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0502 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Мероприятия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в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области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коммунальн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ого х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озяйства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:</w:t>
            </w: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</w:p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Техническое</w:t>
            </w:r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 xml:space="preserve"> обслуживание системы газоснабжения</w:t>
            </w: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Кунашакского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 сельского поселения, оплата за счет межбюджетных трансфертов, </w:t>
            </w:r>
            <w:proofErr w:type="gram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согласно Уведомления</w:t>
            </w:r>
            <w:proofErr w:type="gram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 Финансового управления №291 от 01.01.2020г.: </w:t>
            </w:r>
          </w:p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1.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Газоснабжение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жилых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домов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№ 42,44,46,48,50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по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ул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.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Челябинская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с.Кунашак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;</w:t>
            </w:r>
          </w:p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2.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Газоснабжение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жилых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домов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по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ул.Победы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здания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энергосбыта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магазинов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и УПК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по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ул.8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Марта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в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с.Кунашак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;</w:t>
            </w:r>
          </w:p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3.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Газоснабжение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жилых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домов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по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ул.Красноармейская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Восточная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,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Луговая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,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Тихая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в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с.Кунашак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;</w:t>
            </w:r>
          </w:p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4.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Газоснабжение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жилых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домов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№ 48а</w:t>
            </w:r>
            <w:proofErr w:type="gram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,48б,50а,54в</w:t>
            </w:r>
            <w:proofErr w:type="gram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по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ул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.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Красноармейская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с.Кунашак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;</w:t>
            </w:r>
          </w:p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5.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Газоснабжение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жилых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домов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по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ул.Даяна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№2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корпус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А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с.Кунашак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;</w:t>
            </w:r>
          </w:p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6.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Газоснабжение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жилых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домов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по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ул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.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Ленина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в с.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Кунашак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</w:p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7.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Техперевооружение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системы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теплоснабжения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.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Наружные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сети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газопроводов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внутренний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газопровод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здания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адм.Кунашакского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с/п</w:t>
            </w: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;</w:t>
            </w:r>
          </w:p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lang w:val="de-DE"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8.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Газоснабжение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жилых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домов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по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ул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.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С.Юлаева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№2,2а,4,6,8 в с.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Кунашак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235,264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235,264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100</w:t>
            </w:r>
          </w:p>
        </w:tc>
      </w:tr>
      <w:tr w:rsidR="00A86559" w:rsidTr="00A8655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0503</w:t>
            </w:r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Муниципальная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Программа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Кунашакского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сельского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поселения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 "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Повышение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безопасности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движения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пешеходов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транспортных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средств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по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улицам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с</w:t>
            </w:r>
            <w:proofErr w:type="gram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.К</w:t>
            </w:r>
            <w:proofErr w:type="gram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унашак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на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2020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год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плановый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период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2021 и 2022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годы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"</w:t>
            </w:r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:</w:t>
            </w: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 </w:t>
            </w:r>
          </w:p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1.Выполнение проекта пешеходной зоны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ул</w:t>
            </w:r>
            <w:proofErr w:type="gram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.С</w:t>
            </w:r>
            <w:proofErr w:type="gram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вердлова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34,000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34,000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100</w:t>
            </w:r>
          </w:p>
        </w:tc>
      </w:tr>
      <w:tr w:rsidR="00A86559" w:rsidTr="00A8655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0503</w:t>
            </w: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 </w:t>
            </w:r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Подпрограмма "Благоустройство  внутри дворовых  территорий  в  микрорайонах  с. Кунашак на  2018-2020 годы</w:t>
            </w:r>
            <w:proofErr w:type="gramStart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".:</w:t>
            </w:r>
            <w:proofErr w:type="gramEnd"/>
          </w:p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en-US"/>
              </w:rPr>
            </w:pPr>
          </w:p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en-US"/>
              </w:rPr>
            </w:pPr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 xml:space="preserve">1.Выполнение покрасочное штукатурных работ на сквере памяти Скорбящей матери в </w:t>
            </w:r>
            <w:proofErr w:type="spellStart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.К</w:t>
            </w:r>
            <w:proofErr w:type="gramEnd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унашак</w:t>
            </w:r>
            <w:proofErr w:type="spellEnd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;</w:t>
            </w:r>
          </w:p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en-US"/>
              </w:rPr>
            </w:pPr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2. Изготовление, доставка и установка скамеек;</w:t>
            </w:r>
          </w:p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 xml:space="preserve">3.Монтаж уличного освещения в </w:t>
            </w:r>
            <w:proofErr w:type="spellStart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.К</w:t>
            </w:r>
            <w:proofErr w:type="gramEnd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унашак</w:t>
            </w:r>
            <w:proofErr w:type="spellEnd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 xml:space="preserve"> по </w:t>
            </w:r>
            <w:proofErr w:type="spellStart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ул.Пионерская</w:t>
            </w:r>
            <w:proofErr w:type="spellEnd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 xml:space="preserve"> д.45, д.67, д.69, </w:t>
            </w:r>
            <w:proofErr w:type="spellStart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ул.Победы</w:t>
            </w:r>
            <w:proofErr w:type="spellEnd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 xml:space="preserve"> д.22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750,513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750,513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100</w:t>
            </w:r>
          </w:p>
        </w:tc>
      </w:tr>
      <w:tr w:rsidR="00A86559" w:rsidTr="00A8655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0503</w:t>
            </w: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 </w:t>
            </w:r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 xml:space="preserve">Подпрограмма "Благоустройство территории сквера  в  центре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с</w:t>
            </w:r>
            <w:proofErr w:type="gramStart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.К</w:t>
            </w:r>
            <w:proofErr w:type="gramEnd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унашак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 xml:space="preserve"> со строительством нового фонтана. Устройство резинового покрытия детской площадки на территории фонтана в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с</w:t>
            </w:r>
            <w:proofErr w:type="gramStart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.К</w:t>
            </w:r>
            <w:proofErr w:type="gramEnd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унашак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".:</w:t>
            </w:r>
          </w:p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</w:p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1.Услуги крана с манипулятором демонтаж и вывозка саркофага с фонтана на территорию администрации, приобретен насос артезианский на фонтан.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31,770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31,770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100</w:t>
            </w:r>
          </w:p>
        </w:tc>
      </w:tr>
      <w:tr w:rsidR="00A86559" w:rsidTr="00A8655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0503 Подпрограмма "Благоустройство  территорий  детских  площадок  с  обновлением  в  них  оборудования":</w:t>
            </w:r>
          </w:p>
          <w:p w:rsidR="00A86559" w:rsidRDefault="00A86559">
            <w:pPr>
              <w:widowControl/>
              <w:suppressAutoHyphens/>
              <w:autoSpaceDE/>
              <w:adjustRightInd/>
              <w:spacing w:line="276" w:lineRule="auto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1.Изготовление</w:t>
            </w:r>
            <w:proofErr w:type="gram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 ,</w:t>
            </w:r>
            <w:proofErr w:type="gram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 доставка и установка ограждения детской площадки по ул. Энергетиков и Ломоносова;</w:t>
            </w:r>
          </w:p>
          <w:p w:rsidR="00A86559" w:rsidRDefault="00A86559">
            <w:pPr>
              <w:widowControl/>
              <w:suppressAutoHyphens/>
              <w:autoSpaceDE/>
              <w:adjustRightInd/>
              <w:spacing w:line="276" w:lineRule="auto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2. Изготовление ограждения детской площадки по ул. Молодежная, Красноармейская напротив д.30 и возле д.50-а,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ул</w:t>
            </w:r>
            <w:proofErr w:type="gram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.К</w:t>
            </w:r>
            <w:proofErr w:type="gram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арла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-Маркса 13,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ул.Победы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 22,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ул.Пионерская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 д.69;</w:t>
            </w:r>
          </w:p>
          <w:p w:rsidR="00A86559" w:rsidRDefault="00A86559">
            <w:pPr>
              <w:widowControl/>
              <w:suppressAutoHyphens/>
              <w:autoSpaceDE/>
              <w:adjustRightInd/>
              <w:spacing w:line="276" w:lineRule="auto"/>
              <w:textAlignment w:val="baseline"/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3. Ремонт детских площадок по улицам в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с</w:t>
            </w:r>
            <w:proofErr w:type="gram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.К</w:t>
            </w:r>
            <w:proofErr w:type="gram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унашаке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707,545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707,545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100</w:t>
            </w:r>
          </w:p>
        </w:tc>
      </w:tr>
      <w:tr w:rsidR="00A86559" w:rsidTr="00A8655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b/>
                <w:color w:val="00000A"/>
                <w:lang w:eastAsia="ja-JP" w:bidi="fa-IR"/>
              </w:rPr>
              <w:lastRenderedPageBreak/>
              <w:t xml:space="preserve">0503 </w:t>
            </w:r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 xml:space="preserve">МП "Энергосбережение на территории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Кунашакского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 xml:space="preserve"> сельского поселения на 2020 год и плановый период 2021 и 2022 годы":</w:t>
            </w: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 </w:t>
            </w:r>
          </w:p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Приобретены светодиодные светильники для уличного и придомового освещения.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 xml:space="preserve">831,240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783,332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94</w:t>
            </w:r>
          </w:p>
        </w:tc>
      </w:tr>
      <w:tr w:rsidR="00A86559" w:rsidTr="00A8655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0503</w:t>
            </w: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Уличное</w:t>
            </w:r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освещение</w:t>
            </w: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:</w:t>
            </w:r>
          </w:p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lang w:val="de-DE"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Уличное освещение, сбор и обезвреживание ртутьсодержащих ламп и ремонт светодиодных светильников,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х</w:t>
            </w:r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оз</w:t>
            </w:r>
            <w:proofErr w:type="gramStart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.т</w:t>
            </w:r>
            <w:proofErr w:type="gramEnd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овары</w:t>
            </w:r>
            <w:proofErr w:type="spellEnd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 xml:space="preserve"> (фотореле, лампа, провод), п</w:t>
            </w: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риобретен щит учета металлический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 xml:space="preserve">2552,351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2491,840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98</w:t>
            </w:r>
          </w:p>
        </w:tc>
      </w:tr>
      <w:tr w:rsidR="00A86559" w:rsidTr="00A8655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en-US"/>
              </w:rPr>
            </w:pPr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0503</w:t>
            </w:r>
            <w:proofErr w:type="gramStart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 xml:space="preserve"> П</w:t>
            </w:r>
            <w:proofErr w:type="gramEnd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рочие мероприятия по благоустройству:</w:t>
            </w:r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 xml:space="preserve"> </w:t>
            </w:r>
          </w:p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en-US"/>
              </w:rPr>
            </w:pPr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1.Благоустройство территории с/поселения: дворник, и обслуживание фонтана;</w:t>
            </w:r>
          </w:p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en-US"/>
              </w:rPr>
            </w:pPr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 xml:space="preserve">2. Благоустройство сквера скорбящей матери в </w:t>
            </w:r>
            <w:proofErr w:type="spellStart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.К</w:t>
            </w:r>
            <w:proofErr w:type="gramEnd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унашак</w:t>
            </w:r>
            <w:proofErr w:type="spellEnd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 xml:space="preserve">, изготовление и установка </w:t>
            </w:r>
            <w:proofErr w:type="spellStart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кронш.флагшток</w:t>
            </w:r>
            <w:proofErr w:type="spellEnd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;</w:t>
            </w:r>
          </w:p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en-US"/>
              </w:rPr>
            </w:pPr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3.Пастьба скота частного сектора оплата труда;</w:t>
            </w:r>
          </w:p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en-US"/>
              </w:rPr>
            </w:pPr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4.</w:t>
            </w:r>
            <w:r>
              <w:rPr>
                <w:rFonts w:eastAsia="Calibri"/>
                <w:kern w:val="3"/>
                <w:sz w:val="28"/>
                <w:szCs w:val="28"/>
              </w:rPr>
              <w:t xml:space="preserve"> </w:t>
            </w:r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 xml:space="preserve">Приобретена Мраморная плита с надписью «Вечная память вернувшимся с победой в великой отечественной войне 1941-1945 гг.» с фамилиями в </w:t>
            </w:r>
            <w:proofErr w:type="spellStart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.К</w:t>
            </w:r>
            <w:proofErr w:type="gramEnd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унашак</w:t>
            </w:r>
            <w:proofErr w:type="spellEnd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 xml:space="preserve"> возле скорбящей матери;</w:t>
            </w:r>
          </w:p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 xml:space="preserve">5.Горюче смазочные </w:t>
            </w:r>
            <w:proofErr w:type="spellStart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материалы</w:t>
            </w:r>
            <w:proofErr w:type="gramStart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,х</w:t>
            </w:r>
            <w:proofErr w:type="gramEnd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оз.товары</w:t>
            </w:r>
            <w:proofErr w:type="spellEnd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 xml:space="preserve"> (метла, перчатки, гвозди, посадочный материал…)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1991,582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1964,258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99</w:t>
            </w:r>
          </w:p>
        </w:tc>
      </w:tr>
      <w:tr w:rsidR="00A86559" w:rsidTr="00A8655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1003 Социальная политика</w:t>
            </w:r>
          </w:p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Оказание социальной помощи для погорельцев.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40,000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40,000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100</w:t>
            </w:r>
          </w:p>
        </w:tc>
      </w:tr>
      <w:tr w:rsidR="00A86559" w:rsidTr="00A8655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1102</w:t>
            </w: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 xml:space="preserve">МП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Кунашакского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 xml:space="preserve"> сельского поселения «Развитие физической культуры, школьного и массового спорта на 2020 год и плановый период 2021 и 2022 годы": </w:t>
            </w:r>
          </w:p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1.Приобретена форма хоккейная в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п</w:t>
            </w:r>
            <w:proofErr w:type="gram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.М</w:t>
            </w:r>
            <w:proofErr w:type="gram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аяк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;</w:t>
            </w:r>
          </w:p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2.Транспортные расходы по доставке детей на соревнование;</w:t>
            </w:r>
          </w:p>
          <w:p w:rsidR="00A86559" w:rsidRDefault="00A86559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lang w:val="de-DE"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3.Соревнование по баскетболу.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33,003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33,003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59" w:rsidRDefault="00A86559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100</w:t>
            </w:r>
          </w:p>
        </w:tc>
      </w:tr>
    </w:tbl>
    <w:p w:rsidR="00A86559" w:rsidRDefault="00A86559" w:rsidP="00A86559">
      <w:pPr>
        <w:spacing w:line="240" w:lineRule="atLeast"/>
        <w:jc w:val="both"/>
        <w:rPr>
          <w:color w:val="000000"/>
          <w:spacing w:val="6"/>
          <w:sz w:val="20"/>
          <w:szCs w:val="20"/>
        </w:rPr>
      </w:pPr>
    </w:p>
    <w:p w:rsidR="00A86559" w:rsidRDefault="00A86559" w:rsidP="00A86559">
      <w:pPr>
        <w:spacing w:line="240" w:lineRule="atLeast"/>
        <w:jc w:val="both"/>
        <w:rPr>
          <w:color w:val="000000"/>
          <w:spacing w:val="6"/>
          <w:sz w:val="20"/>
          <w:szCs w:val="20"/>
        </w:rPr>
      </w:pPr>
    </w:p>
    <w:p w:rsidR="00A86559" w:rsidRDefault="00A86559" w:rsidP="00A86559">
      <w:pPr>
        <w:spacing w:line="240" w:lineRule="atLeast"/>
        <w:jc w:val="both"/>
        <w:rPr>
          <w:color w:val="000000"/>
          <w:spacing w:val="6"/>
          <w:sz w:val="20"/>
          <w:szCs w:val="20"/>
        </w:rPr>
      </w:pPr>
    </w:p>
    <w:p w:rsidR="00A86559" w:rsidRDefault="00A86559" w:rsidP="00A86559">
      <w:pPr>
        <w:spacing w:line="240" w:lineRule="atLeast"/>
        <w:jc w:val="both"/>
        <w:rPr>
          <w:color w:val="000000"/>
          <w:spacing w:val="6"/>
        </w:rPr>
      </w:pPr>
      <w:r>
        <w:rPr>
          <w:color w:val="000000"/>
          <w:spacing w:val="6"/>
          <w:sz w:val="20"/>
          <w:szCs w:val="20"/>
        </w:rPr>
        <w:t xml:space="preserve">     </w:t>
      </w:r>
      <w:r>
        <w:rPr>
          <w:color w:val="000000"/>
          <w:spacing w:val="6"/>
        </w:rPr>
        <w:t>Председатель  Оргкомитета                                                            Шакирова О.Р.</w:t>
      </w:r>
    </w:p>
    <w:p w:rsidR="00A86559" w:rsidRDefault="00A86559" w:rsidP="00A86559">
      <w:pPr>
        <w:spacing w:line="240" w:lineRule="atLeast"/>
        <w:jc w:val="both"/>
        <w:rPr>
          <w:color w:val="000000"/>
          <w:spacing w:val="6"/>
        </w:rPr>
      </w:pPr>
    </w:p>
    <w:p w:rsidR="00A86559" w:rsidRDefault="00A86559" w:rsidP="00A86559">
      <w:pPr>
        <w:spacing w:line="240" w:lineRule="atLeast"/>
        <w:jc w:val="both"/>
        <w:rPr>
          <w:color w:val="000000"/>
          <w:spacing w:val="6"/>
        </w:rPr>
      </w:pPr>
    </w:p>
    <w:p w:rsidR="00A86559" w:rsidRDefault="00A86559" w:rsidP="00A86559">
      <w:pPr>
        <w:spacing w:line="240" w:lineRule="atLeast"/>
        <w:jc w:val="both"/>
        <w:rPr>
          <w:rStyle w:val="FontStyle11"/>
        </w:rPr>
      </w:pPr>
      <w:r>
        <w:rPr>
          <w:color w:val="000000"/>
          <w:spacing w:val="6"/>
        </w:rPr>
        <w:t xml:space="preserve">    Секретарь  Оргкомитета                                                                   Хасанова Л.Н.</w:t>
      </w:r>
    </w:p>
    <w:p w:rsidR="001945A5" w:rsidRDefault="001945A5" w:rsidP="008968C6">
      <w:pPr>
        <w:jc w:val="center"/>
        <w:rPr>
          <w:color w:val="000000"/>
          <w:spacing w:val="6"/>
          <w:sz w:val="28"/>
          <w:szCs w:val="28"/>
        </w:rPr>
      </w:pPr>
    </w:p>
    <w:sectPr w:rsidR="001945A5" w:rsidSect="00EE41A2">
      <w:type w:val="continuous"/>
      <w:pgSz w:w="11905" w:h="16837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3E7" w:rsidRDefault="00EA73E7">
      <w:r>
        <w:separator/>
      </w:r>
    </w:p>
  </w:endnote>
  <w:endnote w:type="continuationSeparator" w:id="0">
    <w:p w:rsidR="00EA73E7" w:rsidRDefault="00EA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3E7" w:rsidRDefault="00EA73E7">
      <w:r>
        <w:separator/>
      </w:r>
    </w:p>
  </w:footnote>
  <w:footnote w:type="continuationSeparator" w:id="0">
    <w:p w:rsidR="00EA73E7" w:rsidRDefault="00EA7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32449"/>
    <w:multiLevelType w:val="hybridMultilevel"/>
    <w:tmpl w:val="4B7AD4AE"/>
    <w:lvl w:ilvl="0" w:tplc="A22281F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4BE7"/>
    <w:rsid w:val="0001536A"/>
    <w:rsid w:val="00077D42"/>
    <w:rsid w:val="000F6A29"/>
    <w:rsid w:val="00110088"/>
    <w:rsid w:val="00135DF8"/>
    <w:rsid w:val="001945A5"/>
    <w:rsid w:val="001A4EBB"/>
    <w:rsid w:val="001D611D"/>
    <w:rsid w:val="0021545D"/>
    <w:rsid w:val="002246A8"/>
    <w:rsid w:val="00284D4A"/>
    <w:rsid w:val="00292BAD"/>
    <w:rsid w:val="003D4C80"/>
    <w:rsid w:val="0046261E"/>
    <w:rsid w:val="004975D0"/>
    <w:rsid w:val="004A5EFC"/>
    <w:rsid w:val="004F2FF5"/>
    <w:rsid w:val="00514BE7"/>
    <w:rsid w:val="00662923"/>
    <w:rsid w:val="006A0CB1"/>
    <w:rsid w:val="006D3664"/>
    <w:rsid w:val="0073564B"/>
    <w:rsid w:val="00774DBD"/>
    <w:rsid w:val="007B79FE"/>
    <w:rsid w:val="00856E85"/>
    <w:rsid w:val="008968C6"/>
    <w:rsid w:val="0099467A"/>
    <w:rsid w:val="009A398C"/>
    <w:rsid w:val="009B1339"/>
    <w:rsid w:val="009B730F"/>
    <w:rsid w:val="009D5BEE"/>
    <w:rsid w:val="00A37D10"/>
    <w:rsid w:val="00A86559"/>
    <w:rsid w:val="00A927DA"/>
    <w:rsid w:val="00A94F50"/>
    <w:rsid w:val="00B00FA0"/>
    <w:rsid w:val="00B10F99"/>
    <w:rsid w:val="00B20B61"/>
    <w:rsid w:val="00B370D8"/>
    <w:rsid w:val="00B61BC5"/>
    <w:rsid w:val="00C71085"/>
    <w:rsid w:val="00C7508D"/>
    <w:rsid w:val="00CF54C2"/>
    <w:rsid w:val="00D33E80"/>
    <w:rsid w:val="00E65C25"/>
    <w:rsid w:val="00E8204C"/>
    <w:rsid w:val="00EA73E7"/>
    <w:rsid w:val="00EE0A79"/>
    <w:rsid w:val="00EE41A2"/>
    <w:rsid w:val="00F74CCA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643" w:lineRule="exact"/>
      <w:jc w:val="both"/>
    </w:pPr>
  </w:style>
  <w:style w:type="paragraph" w:customStyle="1" w:styleId="Style2">
    <w:name w:val="Style2"/>
    <w:basedOn w:val="a"/>
    <w:uiPriority w:val="99"/>
    <w:pPr>
      <w:spacing w:line="320" w:lineRule="exact"/>
      <w:jc w:val="center"/>
    </w:pPr>
  </w:style>
  <w:style w:type="paragraph" w:customStyle="1" w:styleId="Style3">
    <w:name w:val="Style3"/>
    <w:basedOn w:val="a"/>
    <w:uiPriority w:val="99"/>
    <w:pPr>
      <w:spacing w:line="319" w:lineRule="exact"/>
    </w:pPr>
  </w:style>
  <w:style w:type="paragraph" w:customStyle="1" w:styleId="Style4">
    <w:name w:val="Style4"/>
    <w:basedOn w:val="a"/>
    <w:uiPriority w:val="99"/>
    <w:pPr>
      <w:spacing w:line="319" w:lineRule="exact"/>
      <w:ind w:firstLine="696"/>
    </w:p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9A39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A3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1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cp:lastPrinted>2020-06-26T08:45:00Z</cp:lastPrinted>
  <dcterms:created xsi:type="dcterms:W3CDTF">2018-05-25T06:25:00Z</dcterms:created>
  <dcterms:modified xsi:type="dcterms:W3CDTF">2021-03-18T07:10:00Z</dcterms:modified>
</cp:coreProperties>
</file>