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4A0" w:firstRow="1" w:lastRow="0" w:firstColumn="1" w:lastColumn="0" w:noHBand="0" w:noVBand="1"/>
      </w:tblPr>
      <w:tblGrid>
        <w:gridCol w:w="9195"/>
      </w:tblGrid>
      <w:tr w:rsidR="00287806" w:rsidTr="00287806">
        <w:trPr>
          <w:jc w:val="center"/>
        </w:trPr>
        <w:tc>
          <w:tcPr>
            <w:tcW w:w="9195" w:type="dxa"/>
          </w:tcPr>
          <w:p w:rsidR="00287806" w:rsidRDefault="00287806">
            <w:pPr>
              <w:tabs>
                <w:tab w:val="center" w:pos="4677"/>
                <w:tab w:val="right" w:pos="9355"/>
              </w:tabs>
              <w:spacing w:after="0" w:line="240" w:lineRule="auto"/>
              <w:jc w:val="center"/>
              <w:rPr>
                <w:rFonts w:ascii="Times New Roman" w:eastAsia="Times New Roman" w:hAnsi="Times New Roman"/>
                <w:sz w:val="28"/>
                <w:szCs w:val="28"/>
                <w:lang w:eastAsia="ru-RU"/>
              </w:rPr>
            </w:pPr>
          </w:p>
          <w:p w:rsidR="00287806" w:rsidRDefault="00287806">
            <w:pPr>
              <w:tabs>
                <w:tab w:val="center" w:pos="4677"/>
                <w:tab w:val="right" w:pos="9355"/>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РОССИЙСКАЯ ФЕДЕРАЦИЯ</w:t>
            </w:r>
          </w:p>
          <w:p w:rsidR="00287806" w:rsidRDefault="00287806">
            <w:pPr>
              <w:tabs>
                <w:tab w:val="center" w:pos="4677"/>
                <w:tab w:val="right" w:pos="9355"/>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ЧЕЛЯБИНСКАЯ ОБЛАСТЬ</w:t>
            </w:r>
          </w:p>
          <w:p w:rsidR="00287806" w:rsidRDefault="00287806">
            <w:pPr>
              <w:tabs>
                <w:tab w:val="center" w:pos="4677"/>
                <w:tab w:val="right" w:pos="9355"/>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КУНАШАКСКИЙ МУНИЦИПАЛЬНЫЙ РАЙОН</w:t>
            </w:r>
          </w:p>
          <w:p w:rsidR="00287806" w:rsidRDefault="00287806">
            <w:pPr>
              <w:tabs>
                <w:tab w:val="center" w:pos="4551"/>
                <w:tab w:val="center" w:pos="4677"/>
                <w:tab w:val="right" w:pos="9355"/>
              </w:tabs>
              <w:spacing w:after="0" w:line="240" w:lineRule="auto"/>
              <w:ind w:right="-13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СОВЕТ ДЕПУТАТОВ МУСЛЮМОВСКОГО СЕЛЬСКОГО ПОСЕЛЕНИЯ</w:t>
            </w:r>
          </w:p>
          <w:p w:rsidR="00287806" w:rsidRDefault="00287806">
            <w:pPr>
              <w:tabs>
                <w:tab w:val="center" w:pos="4677"/>
                <w:tab w:val="right" w:pos="9355"/>
              </w:tabs>
              <w:spacing w:after="0" w:line="240" w:lineRule="auto"/>
              <w:jc w:val="center"/>
              <w:rPr>
                <w:rFonts w:ascii="Times New Roman" w:eastAsia="Times New Roman" w:hAnsi="Times New Roman"/>
                <w:sz w:val="28"/>
                <w:szCs w:val="28"/>
                <w:lang w:eastAsia="ru-RU"/>
              </w:rPr>
            </w:pPr>
          </w:p>
          <w:p w:rsidR="00287806" w:rsidRDefault="00287806">
            <w:pPr>
              <w:pBdr>
                <w:bottom w:val="single" w:sz="12" w:space="1" w:color="auto"/>
              </w:pBdr>
              <w:tabs>
                <w:tab w:val="center" w:pos="4677"/>
                <w:tab w:val="right" w:pos="9355"/>
              </w:tabs>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 Е Ш Е Н И Е</w:t>
            </w:r>
          </w:p>
          <w:p w:rsidR="00287806" w:rsidRDefault="00287806">
            <w:pPr>
              <w:tabs>
                <w:tab w:val="center" w:pos="4677"/>
                <w:tab w:val="right" w:pos="9355"/>
              </w:tabs>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24.12. 2021 г.            №   26</w:t>
            </w:r>
          </w:p>
          <w:p w:rsidR="00287806" w:rsidRDefault="00287806">
            <w:pPr>
              <w:tabs>
                <w:tab w:val="center" w:pos="4677"/>
                <w:tab w:val="right" w:pos="9355"/>
              </w:tabs>
              <w:spacing w:after="0" w:line="240" w:lineRule="auto"/>
              <w:rPr>
                <w:rFonts w:ascii="Times New Roman" w:eastAsia="Times New Roman" w:hAnsi="Times New Roman"/>
                <w:sz w:val="28"/>
                <w:szCs w:val="28"/>
                <w:lang w:eastAsia="ru-RU"/>
              </w:rPr>
            </w:pPr>
          </w:p>
        </w:tc>
      </w:tr>
    </w:tbl>
    <w:p w:rsidR="00287806" w:rsidRDefault="00287806" w:rsidP="00287806">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 внесении изменений и дополнений</w:t>
      </w:r>
    </w:p>
    <w:p w:rsidR="00287806" w:rsidRDefault="00287806" w:rsidP="00287806">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proofErr w:type="gramStart"/>
      <w:r>
        <w:rPr>
          <w:rFonts w:ascii="Times New Roman" w:eastAsia="Times New Roman" w:hAnsi="Times New Roman"/>
          <w:sz w:val="28"/>
          <w:szCs w:val="28"/>
          <w:lang w:eastAsia="ru-RU"/>
        </w:rPr>
        <w:t>Устав  Муслюмовского</w:t>
      </w:r>
      <w:proofErr w:type="gramEnd"/>
    </w:p>
    <w:p w:rsidR="00287806" w:rsidRDefault="00287806" w:rsidP="00287806">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сельского поселения</w:t>
      </w:r>
    </w:p>
    <w:p w:rsidR="00287806" w:rsidRDefault="00287806" w:rsidP="00287806">
      <w:pPr>
        <w:spacing w:after="0" w:line="240" w:lineRule="auto"/>
        <w:rPr>
          <w:rFonts w:ascii="Times New Roman" w:eastAsia="Times New Roman" w:hAnsi="Times New Roman"/>
          <w:sz w:val="28"/>
          <w:szCs w:val="28"/>
          <w:lang w:eastAsia="ru-RU"/>
        </w:rPr>
      </w:pPr>
    </w:p>
    <w:p w:rsidR="00287806" w:rsidRDefault="00287806" w:rsidP="00287806">
      <w:pPr>
        <w:spacing w:after="0" w:line="240" w:lineRule="auto"/>
        <w:ind w:hanging="18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Совет </w:t>
      </w:r>
      <w:proofErr w:type="gramStart"/>
      <w:r>
        <w:rPr>
          <w:rFonts w:ascii="Times New Roman" w:eastAsia="Times New Roman" w:hAnsi="Times New Roman"/>
          <w:sz w:val="28"/>
          <w:szCs w:val="28"/>
          <w:lang w:eastAsia="ru-RU"/>
        </w:rPr>
        <w:t>депутатов  Муслюмовского</w:t>
      </w:r>
      <w:proofErr w:type="gramEnd"/>
      <w:r>
        <w:rPr>
          <w:rFonts w:ascii="Times New Roman" w:eastAsia="Times New Roman" w:hAnsi="Times New Roman"/>
          <w:sz w:val="28"/>
          <w:szCs w:val="28"/>
          <w:lang w:eastAsia="ru-RU"/>
        </w:rPr>
        <w:t xml:space="preserve"> сельского поселения</w:t>
      </w:r>
    </w:p>
    <w:p w:rsidR="00287806" w:rsidRDefault="00287806" w:rsidP="00287806">
      <w:pPr>
        <w:spacing w:after="0" w:line="240" w:lineRule="auto"/>
        <w:rPr>
          <w:rFonts w:ascii="Times New Roman" w:eastAsia="Times New Roman" w:hAnsi="Times New Roman"/>
          <w:sz w:val="28"/>
          <w:szCs w:val="28"/>
          <w:lang w:eastAsia="ru-RU"/>
        </w:rPr>
      </w:pPr>
    </w:p>
    <w:p w:rsidR="00287806" w:rsidRDefault="00287806" w:rsidP="00287806">
      <w:pPr>
        <w:spacing w:after="0" w:line="240" w:lineRule="auto"/>
        <w:ind w:hanging="18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РЕШАЕТ:</w:t>
      </w:r>
    </w:p>
    <w:p w:rsidR="00287806" w:rsidRDefault="00287806" w:rsidP="00287806">
      <w:pPr>
        <w:spacing w:after="0" w:line="240" w:lineRule="auto"/>
        <w:ind w:hanging="180"/>
        <w:jc w:val="center"/>
        <w:rPr>
          <w:rFonts w:ascii="Times New Roman" w:eastAsia="Times New Roman" w:hAnsi="Times New Roman"/>
          <w:sz w:val="28"/>
          <w:szCs w:val="28"/>
          <w:lang w:eastAsia="ru-RU"/>
        </w:rPr>
      </w:pPr>
    </w:p>
    <w:p w:rsidR="00287806" w:rsidRDefault="00287806" w:rsidP="00287806">
      <w:pPr>
        <w:spacing w:after="0" w:line="240" w:lineRule="auto"/>
        <w:ind w:firstLine="709"/>
        <w:rPr>
          <w:rFonts w:ascii="Times New Roman" w:eastAsia="Times New Roman" w:hAnsi="Times New Roman"/>
          <w:sz w:val="28"/>
          <w:szCs w:val="28"/>
        </w:rPr>
      </w:pPr>
      <w:r>
        <w:rPr>
          <w:rFonts w:ascii="Times New Roman" w:eastAsia="Times New Roman" w:hAnsi="Times New Roman"/>
          <w:sz w:val="28"/>
          <w:szCs w:val="28"/>
          <w:lang w:eastAsia="ru-RU"/>
        </w:rPr>
        <w:t xml:space="preserve">1. Внести в </w:t>
      </w:r>
      <w:proofErr w:type="gramStart"/>
      <w:r>
        <w:rPr>
          <w:rFonts w:ascii="Times New Roman" w:eastAsia="Times New Roman" w:hAnsi="Times New Roman"/>
          <w:sz w:val="28"/>
          <w:szCs w:val="28"/>
          <w:lang w:eastAsia="ru-RU"/>
        </w:rPr>
        <w:t>Устав  Муслюмовского</w:t>
      </w:r>
      <w:proofErr w:type="gramEnd"/>
      <w:r>
        <w:rPr>
          <w:rFonts w:ascii="Times New Roman" w:eastAsia="Times New Roman" w:hAnsi="Times New Roman"/>
          <w:sz w:val="28"/>
          <w:szCs w:val="28"/>
          <w:lang w:eastAsia="ru-RU"/>
        </w:rPr>
        <w:t xml:space="preserve"> </w:t>
      </w:r>
      <w:r>
        <w:rPr>
          <w:rFonts w:ascii="Times New Roman" w:hAnsi="Times New Roman"/>
          <w:sz w:val="28"/>
          <w:szCs w:val="28"/>
        </w:rPr>
        <w:t xml:space="preserve">сельского поселения </w:t>
      </w:r>
      <w:r>
        <w:rPr>
          <w:rFonts w:ascii="Times New Roman" w:eastAsia="Times New Roman" w:hAnsi="Times New Roman"/>
          <w:sz w:val="28"/>
          <w:szCs w:val="28"/>
          <w:lang w:eastAsia="ru-RU"/>
        </w:rPr>
        <w:t>следующие изменения</w:t>
      </w:r>
      <w:r>
        <w:rPr>
          <w:rFonts w:ascii="Times New Roman" w:eastAsia="Times New Roman" w:hAnsi="Times New Roman"/>
          <w:sz w:val="28"/>
          <w:szCs w:val="28"/>
        </w:rPr>
        <w:t>:</w:t>
      </w:r>
    </w:p>
    <w:p w:rsidR="00287806" w:rsidRDefault="00287806" w:rsidP="00287806">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В </w:t>
      </w:r>
      <w:proofErr w:type="gramStart"/>
      <w:r>
        <w:rPr>
          <w:rFonts w:ascii="Times New Roman" w:eastAsia="Times New Roman" w:hAnsi="Times New Roman"/>
          <w:sz w:val="28"/>
          <w:szCs w:val="28"/>
          <w:lang w:eastAsia="ru-RU"/>
        </w:rPr>
        <w:t>пункте  1</w:t>
      </w:r>
      <w:proofErr w:type="gramEnd"/>
      <w:r>
        <w:rPr>
          <w:rFonts w:ascii="Times New Roman" w:eastAsia="Times New Roman" w:hAnsi="Times New Roman"/>
          <w:sz w:val="28"/>
          <w:szCs w:val="28"/>
          <w:lang w:eastAsia="ru-RU"/>
        </w:rPr>
        <w:t xml:space="preserve">  статьи  5  </w:t>
      </w:r>
      <w:r>
        <w:rPr>
          <w:rFonts w:ascii="Times New Roman" w:eastAsia="Times New Roman" w:hAnsi="Times New Roman"/>
          <w:b/>
          <w:sz w:val="28"/>
          <w:szCs w:val="28"/>
          <w:lang w:eastAsia="ru-RU"/>
        </w:rPr>
        <w:t>«Вопросы местного значения сельского поселения»:</w:t>
      </w:r>
    </w:p>
    <w:p w:rsidR="00287806" w:rsidRDefault="00287806" w:rsidP="00287806">
      <w:pPr>
        <w:spacing w:after="0" w:line="240" w:lineRule="auto"/>
        <w:ind w:firstLine="708"/>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подпункт  9</w:t>
      </w:r>
      <w:proofErr w:type="gramEnd"/>
      <w:r>
        <w:rPr>
          <w:rFonts w:ascii="Times New Roman" w:eastAsia="Times New Roman" w:hAnsi="Times New Roman"/>
          <w:sz w:val="28"/>
          <w:szCs w:val="28"/>
          <w:lang w:eastAsia="ru-RU"/>
        </w:rPr>
        <w:t xml:space="preserve">  изложить в следующей редакции:</w:t>
      </w:r>
    </w:p>
    <w:p w:rsidR="00287806" w:rsidRDefault="00287806" w:rsidP="00287806">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w:t>
      </w:r>
    </w:p>
    <w:p w:rsidR="00287806" w:rsidRDefault="00287806" w:rsidP="00287806">
      <w:pPr>
        <w:spacing w:after="0" w:line="240" w:lineRule="auto"/>
        <w:jc w:val="both"/>
        <w:rPr>
          <w:rFonts w:ascii="Times New Roman" w:eastAsia="Times New Roman" w:hAnsi="Times New Roman"/>
          <w:sz w:val="28"/>
          <w:szCs w:val="28"/>
          <w:lang w:eastAsia="ru-RU"/>
        </w:rPr>
      </w:pPr>
    </w:p>
    <w:p w:rsidR="00287806" w:rsidRDefault="00287806" w:rsidP="00287806">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В </w:t>
      </w:r>
      <w:proofErr w:type="gramStart"/>
      <w:r>
        <w:rPr>
          <w:rFonts w:ascii="Times New Roman" w:eastAsia="Times New Roman" w:hAnsi="Times New Roman"/>
          <w:sz w:val="28"/>
          <w:szCs w:val="28"/>
          <w:lang w:eastAsia="ru-RU"/>
        </w:rPr>
        <w:t>статье  10.2</w:t>
      </w:r>
      <w:proofErr w:type="gramEnd"/>
      <w:r>
        <w:rPr>
          <w:rFonts w:ascii="Times New Roman" w:eastAsia="Times New Roman" w:hAnsi="Times New Roman"/>
          <w:sz w:val="28"/>
          <w:szCs w:val="28"/>
          <w:lang w:eastAsia="ru-RU"/>
        </w:rPr>
        <w:t xml:space="preserve">  </w:t>
      </w:r>
      <w:r>
        <w:rPr>
          <w:rFonts w:ascii="Times New Roman" w:eastAsia="Times New Roman" w:hAnsi="Times New Roman"/>
          <w:b/>
          <w:sz w:val="28"/>
          <w:szCs w:val="28"/>
          <w:lang w:eastAsia="ru-RU"/>
        </w:rPr>
        <w:t>«Публичные слушания, общественные обсуждения»</w:t>
      </w:r>
    </w:p>
    <w:p w:rsidR="00287806" w:rsidRDefault="00287806" w:rsidP="00287806">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пункт  4</w:t>
      </w:r>
      <w:proofErr w:type="gramEnd"/>
      <w:r>
        <w:rPr>
          <w:rFonts w:ascii="Times New Roman" w:eastAsia="Times New Roman" w:hAnsi="Times New Roman"/>
          <w:sz w:val="28"/>
          <w:szCs w:val="28"/>
          <w:lang w:eastAsia="ru-RU"/>
        </w:rPr>
        <w:t xml:space="preserve">  изложить в следующей редакции:</w:t>
      </w:r>
    </w:p>
    <w:p w:rsidR="00287806" w:rsidRDefault="00287806" w:rsidP="0028780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«4. Порядок организации и проведения публичных слушаний определяется решениями Совета депутатов Муслюмовского сельского поселения нормативного характера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закона от 9 февраля 2009 года №8-ФЗ «Об обеспечении доступа </w:t>
      </w:r>
      <w:r>
        <w:rPr>
          <w:rFonts w:ascii="Times New Roman" w:eastAsia="Times New Roman" w:hAnsi="Times New Roman"/>
          <w:sz w:val="28"/>
          <w:szCs w:val="28"/>
          <w:lang w:eastAsia="ru-RU"/>
        </w:rPr>
        <w:lastRenderedPageBreak/>
        <w:t>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287806" w:rsidRDefault="00287806" w:rsidP="00287806">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пункт  7</w:t>
      </w:r>
      <w:proofErr w:type="gramEnd"/>
      <w:r>
        <w:rPr>
          <w:rFonts w:ascii="Times New Roman" w:eastAsia="Times New Roman" w:hAnsi="Times New Roman"/>
          <w:sz w:val="28"/>
          <w:szCs w:val="28"/>
          <w:lang w:eastAsia="ru-RU"/>
        </w:rPr>
        <w:t xml:space="preserve">  изложить в следующей редакции:</w:t>
      </w:r>
    </w:p>
    <w:p w:rsidR="00287806" w:rsidRDefault="00287806" w:rsidP="0028780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287806" w:rsidRDefault="00287806" w:rsidP="00287806">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287806" w:rsidRDefault="00287806" w:rsidP="00287806">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В пункте 4 статьи   </w:t>
      </w:r>
      <w:proofErr w:type="gramStart"/>
      <w:r>
        <w:rPr>
          <w:rFonts w:ascii="Times New Roman" w:eastAsia="Times New Roman" w:hAnsi="Times New Roman"/>
          <w:sz w:val="28"/>
          <w:szCs w:val="28"/>
          <w:lang w:eastAsia="ru-RU"/>
        </w:rPr>
        <w:t xml:space="preserve">17  </w:t>
      </w:r>
      <w:r>
        <w:rPr>
          <w:rFonts w:ascii="Times New Roman" w:eastAsia="Times New Roman" w:hAnsi="Times New Roman"/>
          <w:b/>
          <w:sz w:val="28"/>
          <w:szCs w:val="28"/>
          <w:lang w:eastAsia="ru-RU"/>
        </w:rPr>
        <w:t>«</w:t>
      </w:r>
      <w:proofErr w:type="gramEnd"/>
      <w:r>
        <w:rPr>
          <w:rFonts w:ascii="Times New Roman" w:eastAsia="Times New Roman" w:hAnsi="Times New Roman"/>
          <w:b/>
          <w:sz w:val="28"/>
          <w:szCs w:val="28"/>
          <w:lang w:eastAsia="ru-RU"/>
        </w:rPr>
        <w:t>Депутат Совета депутатов»:</w:t>
      </w:r>
    </w:p>
    <w:p w:rsidR="00287806" w:rsidRDefault="00287806" w:rsidP="00287806">
      <w:pPr>
        <w:spacing w:after="0" w:line="240" w:lineRule="auto"/>
        <w:ind w:firstLine="708"/>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подпункт  7</w:t>
      </w:r>
      <w:proofErr w:type="gramEnd"/>
      <w:r>
        <w:rPr>
          <w:rFonts w:ascii="Times New Roman" w:eastAsia="Times New Roman" w:hAnsi="Times New Roman"/>
          <w:sz w:val="28"/>
          <w:szCs w:val="28"/>
          <w:lang w:eastAsia="ru-RU"/>
        </w:rPr>
        <w:t xml:space="preserve">  изложить в следующей редакции:</w:t>
      </w:r>
    </w:p>
    <w:p w:rsidR="00287806" w:rsidRDefault="00287806" w:rsidP="00287806">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87806" w:rsidRDefault="00287806" w:rsidP="00287806">
      <w:pPr>
        <w:spacing w:after="0" w:line="240" w:lineRule="auto"/>
        <w:jc w:val="both"/>
        <w:rPr>
          <w:rFonts w:ascii="Times New Roman" w:eastAsia="Times New Roman" w:hAnsi="Times New Roman"/>
          <w:sz w:val="28"/>
          <w:szCs w:val="28"/>
          <w:lang w:eastAsia="ru-RU"/>
        </w:rPr>
      </w:pPr>
    </w:p>
    <w:p w:rsidR="00287806" w:rsidRDefault="00287806" w:rsidP="00287806">
      <w:pPr>
        <w:spacing w:after="0" w:line="240" w:lineRule="auto"/>
        <w:ind w:firstLine="708"/>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4) В </w:t>
      </w:r>
      <w:proofErr w:type="gramStart"/>
      <w:r>
        <w:rPr>
          <w:rFonts w:ascii="Times New Roman" w:eastAsia="Times New Roman" w:hAnsi="Times New Roman"/>
          <w:sz w:val="28"/>
          <w:szCs w:val="28"/>
          <w:lang w:eastAsia="ru-RU"/>
        </w:rPr>
        <w:t>пункте  1</w:t>
      </w:r>
      <w:proofErr w:type="gramEnd"/>
      <w:r>
        <w:rPr>
          <w:rFonts w:ascii="Times New Roman" w:eastAsia="Times New Roman" w:hAnsi="Times New Roman"/>
          <w:sz w:val="28"/>
          <w:szCs w:val="28"/>
          <w:lang w:eastAsia="ru-RU"/>
        </w:rPr>
        <w:t xml:space="preserve"> статьи  21 </w:t>
      </w:r>
      <w:r>
        <w:rPr>
          <w:rFonts w:ascii="Times New Roman" w:eastAsia="Times New Roman" w:hAnsi="Times New Roman"/>
          <w:b/>
          <w:sz w:val="28"/>
          <w:szCs w:val="28"/>
          <w:lang w:eastAsia="ru-RU"/>
        </w:rPr>
        <w:t>« Досрочное прекращение полномочий Главы сельского поселения»:</w:t>
      </w:r>
    </w:p>
    <w:p w:rsidR="00287806" w:rsidRDefault="00287806" w:rsidP="00287806">
      <w:pPr>
        <w:spacing w:after="0" w:line="240" w:lineRule="auto"/>
        <w:ind w:firstLine="708"/>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подпункт  8</w:t>
      </w:r>
      <w:proofErr w:type="gramEnd"/>
      <w:r>
        <w:rPr>
          <w:rFonts w:ascii="Times New Roman" w:eastAsia="Times New Roman" w:hAnsi="Times New Roman"/>
          <w:sz w:val="28"/>
          <w:szCs w:val="28"/>
          <w:lang w:eastAsia="ru-RU"/>
        </w:rPr>
        <w:t xml:space="preserve">  изложить в следующей редакции:</w:t>
      </w:r>
    </w:p>
    <w:p w:rsidR="00287806" w:rsidRDefault="00287806" w:rsidP="00287806">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w:t>
      </w:r>
      <w:r>
        <w:rPr>
          <w:rFonts w:ascii="Times New Roman" w:eastAsia="Times New Roman" w:hAnsi="Times New Roman"/>
          <w:sz w:val="28"/>
          <w:szCs w:val="28"/>
          <w:lang w:eastAsia="ru-RU"/>
        </w:rPr>
        <w:lastRenderedPageBreak/>
        <w:t>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87806" w:rsidRDefault="00287806" w:rsidP="00287806">
      <w:pPr>
        <w:spacing w:after="0" w:line="240" w:lineRule="auto"/>
        <w:ind w:firstLine="708"/>
        <w:jc w:val="both"/>
        <w:rPr>
          <w:rFonts w:ascii="Times New Roman" w:eastAsia="Times New Roman" w:hAnsi="Times New Roman"/>
          <w:sz w:val="28"/>
          <w:szCs w:val="28"/>
          <w:lang w:eastAsia="ru-RU"/>
        </w:rPr>
      </w:pPr>
    </w:p>
    <w:p w:rsidR="00287806" w:rsidRDefault="00287806" w:rsidP="00287806">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 В </w:t>
      </w:r>
      <w:proofErr w:type="gramStart"/>
      <w:r>
        <w:rPr>
          <w:rFonts w:ascii="Times New Roman" w:eastAsia="Times New Roman" w:hAnsi="Times New Roman"/>
          <w:sz w:val="28"/>
          <w:szCs w:val="28"/>
          <w:lang w:eastAsia="ru-RU"/>
        </w:rPr>
        <w:t>пункте  1</w:t>
      </w:r>
      <w:proofErr w:type="gramEnd"/>
      <w:r>
        <w:rPr>
          <w:rFonts w:ascii="Times New Roman" w:eastAsia="Times New Roman" w:hAnsi="Times New Roman"/>
          <w:sz w:val="28"/>
          <w:szCs w:val="28"/>
          <w:lang w:eastAsia="ru-RU"/>
        </w:rPr>
        <w:t xml:space="preserve"> статьи  24  </w:t>
      </w:r>
      <w:r>
        <w:rPr>
          <w:rFonts w:ascii="Times New Roman" w:eastAsia="Times New Roman" w:hAnsi="Times New Roman"/>
          <w:b/>
          <w:sz w:val="28"/>
          <w:szCs w:val="28"/>
          <w:lang w:eastAsia="ru-RU"/>
        </w:rPr>
        <w:t>«Полномочия администрации сельского поселения »:</w:t>
      </w:r>
    </w:p>
    <w:p w:rsidR="00287806" w:rsidRDefault="00287806" w:rsidP="00287806">
      <w:pPr>
        <w:spacing w:after="0" w:line="240" w:lineRule="auto"/>
        <w:ind w:firstLine="708"/>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подпункт  9</w:t>
      </w:r>
      <w:proofErr w:type="gramEnd"/>
      <w:r>
        <w:rPr>
          <w:rFonts w:ascii="Times New Roman" w:eastAsia="Times New Roman" w:hAnsi="Times New Roman"/>
          <w:sz w:val="28"/>
          <w:szCs w:val="28"/>
          <w:lang w:eastAsia="ru-RU"/>
        </w:rPr>
        <w:t xml:space="preserve">  изложить в следующей редакции:</w:t>
      </w:r>
    </w:p>
    <w:p w:rsidR="00287806" w:rsidRDefault="00287806" w:rsidP="00287806">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«9) осуществляет муниципальный контроль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поселения в соответствии с указанными правилами;»;</w:t>
      </w:r>
    </w:p>
    <w:p w:rsidR="00287806" w:rsidRDefault="00287806" w:rsidP="00287806">
      <w:pPr>
        <w:spacing w:after="0" w:line="240" w:lineRule="auto"/>
        <w:jc w:val="both"/>
        <w:rPr>
          <w:rFonts w:ascii="Times New Roman" w:eastAsia="Times New Roman" w:hAnsi="Times New Roman"/>
          <w:sz w:val="28"/>
          <w:szCs w:val="28"/>
          <w:lang w:eastAsia="ru-RU"/>
        </w:rPr>
      </w:pPr>
    </w:p>
    <w:p w:rsidR="00287806" w:rsidRDefault="00287806" w:rsidP="00287806">
      <w:pPr>
        <w:spacing w:after="0" w:line="240" w:lineRule="auto"/>
        <w:jc w:val="both"/>
        <w:rPr>
          <w:rFonts w:ascii="Times New Roman" w:eastAsia="Times New Roman" w:hAnsi="Times New Roman"/>
          <w:sz w:val="28"/>
          <w:szCs w:val="28"/>
          <w:lang w:eastAsia="ru-RU"/>
        </w:rPr>
      </w:pPr>
    </w:p>
    <w:p w:rsidR="00287806" w:rsidRDefault="00287806" w:rsidP="00287806">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 Настоящее решение подлежит официальному </w:t>
      </w:r>
      <w:proofErr w:type="gramStart"/>
      <w:r>
        <w:rPr>
          <w:rFonts w:ascii="Times New Roman" w:eastAsia="Times New Roman" w:hAnsi="Times New Roman"/>
          <w:sz w:val="28"/>
          <w:szCs w:val="28"/>
          <w:lang w:eastAsia="ru-RU"/>
        </w:rPr>
        <w:t>опубликованию  в</w:t>
      </w:r>
      <w:proofErr w:type="gramEnd"/>
      <w:r>
        <w:rPr>
          <w:rFonts w:ascii="Times New Roman" w:eastAsia="Times New Roman" w:hAnsi="Times New Roman"/>
          <w:sz w:val="28"/>
          <w:szCs w:val="28"/>
          <w:lang w:eastAsia="ru-RU"/>
        </w:rPr>
        <w:t xml:space="preserve"> сетевом издании «Официальный вестник Кунашакского муниципального района» (</w:t>
      </w:r>
      <w:proofErr w:type="spellStart"/>
      <w:r>
        <w:rPr>
          <w:rFonts w:ascii="Times New Roman" w:eastAsia="Times New Roman" w:hAnsi="Times New Roman"/>
          <w:sz w:val="28"/>
          <w:szCs w:val="28"/>
          <w:lang w:eastAsia="ru-RU"/>
        </w:rPr>
        <w:t>htpp</w:t>
      </w:r>
      <w:proofErr w:type="spellEnd"/>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val="en-US" w:eastAsia="ru-RU"/>
        </w:rPr>
        <w:t>pravokunahak</w:t>
      </w:r>
      <w:proofErr w:type="spellEnd"/>
      <w:r>
        <w:rPr>
          <w:rFonts w:ascii="Times New Roman" w:eastAsia="Times New Roman" w:hAnsi="Times New Roman"/>
          <w:sz w:val="28"/>
          <w:szCs w:val="28"/>
          <w:lang w:eastAsia="ru-RU"/>
        </w:rPr>
        <w:t>.</w:t>
      </w:r>
      <w:proofErr w:type="spellStart"/>
      <w:r>
        <w:rPr>
          <w:rFonts w:ascii="Times New Roman" w:eastAsia="Times New Roman" w:hAnsi="Times New Roman"/>
          <w:sz w:val="28"/>
          <w:szCs w:val="28"/>
          <w:lang w:val="en-US" w:eastAsia="ru-RU"/>
        </w:rPr>
        <w:t>ru</w:t>
      </w:r>
      <w:proofErr w:type="spellEnd"/>
      <w:r>
        <w:rPr>
          <w:rFonts w:ascii="Times New Roman" w:eastAsia="Times New Roman" w:hAnsi="Times New Roman"/>
          <w:sz w:val="28"/>
          <w:szCs w:val="28"/>
          <w:lang w:eastAsia="ru-RU"/>
        </w:rPr>
        <w:t>)регистрация в качестве сетевого издания: Эл № ФС 77-75580 от 19.04.2019), и обнародованию на информационных стендах,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287806" w:rsidRDefault="00287806" w:rsidP="00287806">
      <w:pPr>
        <w:spacing w:after="0" w:line="240" w:lineRule="auto"/>
        <w:jc w:val="both"/>
        <w:rPr>
          <w:rFonts w:ascii="Times New Roman" w:eastAsia="Times New Roman" w:hAnsi="Times New Roman"/>
          <w:sz w:val="28"/>
          <w:szCs w:val="28"/>
          <w:lang w:eastAsia="ru-RU"/>
        </w:rPr>
      </w:pPr>
    </w:p>
    <w:p w:rsidR="00287806" w:rsidRDefault="00287806" w:rsidP="00287806">
      <w:pPr>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Настоящее решение вступает в силу после его официального опубликования (обнародования) в соответствии с действующим законодательством.</w:t>
      </w:r>
    </w:p>
    <w:p w:rsidR="00287806" w:rsidRDefault="00287806" w:rsidP="00287806">
      <w:pPr>
        <w:spacing w:after="0" w:line="240" w:lineRule="auto"/>
        <w:jc w:val="both"/>
        <w:rPr>
          <w:rFonts w:ascii="Times New Roman" w:eastAsia="Times New Roman" w:hAnsi="Times New Roman"/>
          <w:sz w:val="28"/>
          <w:szCs w:val="28"/>
          <w:lang w:eastAsia="ru-RU"/>
        </w:rPr>
      </w:pPr>
    </w:p>
    <w:p w:rsidR="00287806" w:rsidRDefault="00287806" w:rsidP="00287806">
      <w:pPr>
        <w:spacing w:after="0" w:line="240" w:lineRule="auto"/>
        <w:jc w:val="both"/>
        <w:rPr>
          <w:rFonts w:ascii="Times New Roman" w:eastAsia="Times New Roman" w:hAnsi="Times New Roman"/>
          <w:sz w:val="28"/>
          <w:szCs w:val="28"/>
          <w:lang w:eastAsia="ru-RU"/>
        </w:rPr>
      </w:pPr>
    </w:p>
    <w:p w:rsidR="00287806" w:rsidRDefault="00287806" w:rsidP="00287806">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Председатель Совета </w:t>
      </w:r>
    </w:p>
    <w:p w:rsidR="00287806" w:rsidRDefault="00287806" w:rsidP="00287806">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депутатов сельского поселения                                                                         </w:t>
      </w:r>
      <w:proofErr w:type="spellStart"/>
      <w:r>
        <w:rPr>
          <w:rFonts w:ascii="Times New Roman" w:eastAsia="Times New Roman" w:hAnsi="Times New Roman"/>
          <w:sz w:val="26"/>
          <w:szCs w:val="26"/>
          <w:lang w:eastAsia="ru-RU"/>
        </w:rPr>
        <w:t>Л.А.Гумерова</w:t>
      </w:r>
      <w:proofErr w:type="spellEnd"/>
    </w:p>
    <w:p w:rsidR="00287806" w:rsidRDefault="00287806" w:rsidP="00287806">
      <w:pPr>
        <w:spacing w:after="0" w:line="240" w:lineRule="auto"/>
        <w:jc w:val="both"/>
        <w:rPr>
          <w:rFonts w:ascii="Times New Roman" w:eastAsia="Times New Roman" w:hAnsi="Times New Roman"/>
          <w:sz w:val="26"/>
          <w:szCs w:val="26"/>
          <w:lang w:eastAsia="ru-RU"/>
        </w:rPr>
      </w:pPr>
    </w:p>
    <w:p w:rsidR="00287806" w:rsidRDefault="00287806" w:rsidP="00287806">
      <w:pPr>
        <w:spacing w:after="0" w:line="240" w:lineRule="auto"/>
        <w:jc w:val="both"/>
        <w:rPr>
          <w:rFonts w:ascii="Times New Roman" w:eastAsia="Times New Roman" w:hAnsi="Times New Roman"/>
          <w:sz w:val="26"/>
          <w:szCs w:val="26"/>
          <w:lang w:eastAsia="ru-RU"/>
        </w:rPr>
      </w:pPr>
    </w:p>
    <w:p w:rsidR="00287806" w:rsidRDefault="00287806" w:rsidP="00287806">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Глава сельского поселения                                                                                </w:t>
      </w:r>
      <w:proofErr w:type="spellStart"/>
      <w:r>
        <w:rPr>
          <w:rFonts w:ascii="Times New Roman" w:eastAsia="Times New Roman" w:hAnsi="Times New Roman"/>
          <w:sz w:val="26"/>
          <w:szCs w:val="26"/>
          <w:lang w:eastAsia="ru-RU"/>
        </w:rPr>
        <w:t>А.З.Хафизов</w:t>
      </w:r>
      <w:proofErr w:type="spellEnd"/>
    </w:p>
    <w:p w:rsidR="0027323E" w:rsidRDefault="0027323E">
      <w:bookmarkStart w:id="0" w:name="_GoBack"/>
      <w:bookmarkEnd w:id="0"/>
    </w:p>
    <w:sectPr w:rsidR="002732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0F5"/>
    <w:rsid w:val="0027323E"/>
    <w:rsid w:val="002771CE"/>
    <w:rsid w:val="00287806"/>
    <w:rsid w:val="006F4D0E"/>
    <w:rsid w:val="00B840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5CB75-535D-4A5C-B188-5C17D3570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80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00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965</Words>
  <Characters>5502</Characters>
  <Application>Microsoft Office Word</Application>
  <DocSecurity>0</DocSecurity>
  <Lines>45</Lines>
  <Paragraphs>12</Paragraphs>
  <ScaleCrop>false</ScaleCrop>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2022-02-09T07:04:00Z</dcterms:created>
  <dcterms:modified xsi:type="dcterms:W3CDTF">2022-02-09T07:05:00Z</dcterms:modified>
</cp:coreProperties>
</file>