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ЧЕЛЯБИНСКАЯ ОБЛАСТЬ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КУНАШАКСКИЙ МУНИЦИПАЛЬНЫЙ РАЙОН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МУСЛЮМОВСКОГО СЕЛЬСКОГО ПОСЕЛЕНИЯ</w:t>
      </w: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25B0" w:rsidRDefault="003D25B0" w:rsidP="003D25B0">
      <w:pPr>
        <w:tabs>
          <w:tab w:val="left" w:pos="9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3D25B0" w:rsidRDefault="003D25B0" w:rsidP="003D25B0">
      <w:pPr>
        <w:tabs>
          <w:tab w:val="left" w:pos="9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25B0" w:rsidRDefault="004859D2" w:rsidP="003D25B0">
      <w:pPr>
        <w:tabs>
          <w:tab w:val="left" w:pos="9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  </w:t>
      </w:r>
      <w:r w:rsidR="00D93E6B">
        <w:rPr>
          <w:rFonts w:ascii="Times New Roman" w:eastAsia="Times New Roman" w:hAnsi="Times New Roman"/>
          <w:sz w:val="28"/>
          <w:szCs w:val="28"/>
          <w:lang w:eastAsia="ru-RU"/>
        </w:rPr>
        <w:t>22.12.2023 г. № 18</w:t>
      </w:r>
      <w:bookmarkStart w:id="0" w:name="_GoBack"/>
      <w:bookmarkEnd w:id="0"/>
    </w:p>
    <w:p w:rsidR="003D25B0" w:rsidRDefault="003D25B0" w:rsidP="003D25B0">
      <w:pPr>
        <w:shd w:val="clear" w:color="auto" w:fill="FFFFFF"/>
        <w:spacing w:before="62" w:after="0" w:line="240" w:lineRule="auto"/>
        <w:ind w:right="5953"/>
        <w:rPr>
          <w:rFonts w:ascii="Times New Roman" w:eastAsia="Times New Roman" w:hAnsi="Times New Roman"/>
          <w:color w:val="000000"/>
          <w:spacing w:val="-10"/>
          <w:sz w:val="28"/>
          <w:szCs w:val="28"/>
          <w:lang w:eastAsia="ru-RU"/>
        </w:rPr>
      </w:pPr>
    </w:p>
    <w:p w:rsidR="00EB49A9" w:rsidRDefault="00A2604D" w:rsidP="003D25B0">
      <w:pPr>
        <w:spacing w:after="0" w:line="240" w:lineRule="auto"/>
        <w:ind w:right="395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5C1806" w:rsidRPr="005C1806">
        <w:rPr>
          <w:rFonts w:ascii="Times New Roman" w:eastAsia="Times New Roman" w:hAnsi="Times New Roman"/>
          <w:sz w:val="28"/>
          <w:szCs w:val="28"/>
          <w:lang w:eastAsia="ru-RU"/>
        </w:rPr>
        <w:t>Порядок сообщения лицами, замещающими муниципальные должности в органах местного самоуправления Муслюмовского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D25B0" w:rsidRDefault="003D25B0" w:rsidP="003D25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C1806" w:rsidRDefault="005C1806" w:rsidP="00A2604D">
      <w:pPr>
        <w:pStyle w:val="2"/>
        <w:shd w:val="clear" w:color="auto" w:fill="FFFFFF"/>
        <w:spacing w:before="0" w:after="255" w:line="30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едеральным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РФ от 06.10.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2003 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25.12.2008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273-ФЗ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»,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Губернатора Челябинско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 области от 24.02.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2016 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ривести к конфликту интересов»</w:t>
      </w:r>
      <w:r w:rsidRPr="005C180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Совет депутатов Муслюмовского сельского поселения</w:t>
      </w:r>
    </w:p>
    <w:p w:rsidR="003D25B0" w:rsidRPr="00BB0F6B" w:rsidRDefault="003D25B0" w:rsidP="00BB0F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РЕШАЕТ:</w:t>
      </w:r>
    </w:p>
    <w:p w:rsidR="00E270EC" w:rsidRDefault="004859D2" w:rsidP="00E27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Внести следующие изменения в </w:t>
      </w:r>
      <w:r w:rsidR="005C1806" w:rsidRPr="005C1806">
        <w:rPr>
          <w:rFonts w:ascii="Times New Roman" w:hAnsi="Times New Roman"/>
          <w:color w:val="000000"/>
          <w:sz w:val="28"/>
          <w:szCs w:val="28"/>
          <w:lang w:eastAsia="ru-RU"/>
        </w:rPr>
        <w:t>Порядок сообщения лицами, замещающими муниципальные должности в органах местного самоуправления Муслюмовского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утвержденное решением Совета депутатов Муслюмовского сельского поселения от </w:t>
      </w:r>
      <w:r w:rsidR="0013273E">
        <w:rPr>
          <w:rFonts w:ascii="Times New Roman" w:hAnsi="Times New Roman"/>
          <w:color w:val="000000"/>
          <w:sz w:val="28"/>
          <w:szCs w:val="28"/>
          <w:lang w:eastAsia="ru-RU"/>
        </w:rPr>
        <w:t>06.10.2016 г. № 21</w:t>
      </w:r>
      <w:r w:rsidR="00A2604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270EC" w:rsidRPr="00D51714" w:rsidRDefault="00E270E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1714">
        <w:rPr>
          <w:rFonts w:ascii="Times New Roman" w:eastAsia="Times New Roman" w:hAnsi="Times New Roman"/>
          <w:sz w:val="28"/>
          <w:szCs w:val="28"/>
        </w:rPr>
        <w:t xml:space="preserve">1) </w:t>
      </w:r>
      <w:r w:rsidR="003B51B5">
        <w:rPr>
          <w:rFonts w:ascii="Times New Roman" w:eastAsia="Times New Roman" w:hAnsi="Times New Roman"/>
          <w:sz w:val="28"/>
          <w:szCs w:val="28"/>
        </w:rPr>
        <w:t xml:space="preserve">пункт 4 </w:t>
      </w:r>
      <w:r w:rsidRPr="00D51714">
        <w:rPr>
          <w:rFonts w:ascii="Times New Roman" w:eastAsia="Times New Roman" w:hAnsi="Times New Roman"/>
          <w:sz w:val="28"/>
          <w:szCs w:val="28"/>
        </w:rPr>
        <w:t>д</w:t>
      </w:r>
      <w:r w:rsidR="00786E46" w:rsidRPr="00D51714">
        <w:rPr>
          <w:rFonts w:ascii="Times New Roman" w:eastAsia="Times New Roman" w:hAnsi="Times New Roman"/>
          <w:sz w:val="28"/>
          <w:szCs w:val="28"/>
        </w:rPr>
        <w:t xml:space="preserve">ополнить </w:t>
      </w:r>
      <w:r w:rsidR="003B51B5">
        <w:rPr>
          <w:rFonts w:ascii="Times New Roman" w:eastAsia="Times New Roman" w:hAnsi="Times New Roman"/>
          <w:sz w:val="28"/>
          <w:szCs w:val="28"/>
        </w:rPr>
        <w:t xml:space="preserve">вторым абзацем </w:t>
      </w:r>
      <w:r w:rsidRPr="00D51714">
        <w:rPr>
          <w:rFonts w:ascii="Times New Roman" w:eastAsia="Times New Roman" w:hAnsi="Times New Roman"/>
          <w:sz w:val="28"/>
          <w:szCs w:val="28"/>
        </w:rPr>
        <w:t>следующего содержания:</w:t>
      </w:r>
    </w:p>
    <w:p w:rsidR="00763CA5" w:rsidRDefault="00E270EC" w:rsidP="00D517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51714">
        <w:rPr>
          <w:rFonts w:ascii="Times New Roman" w:eastAsia="Times New Roman" w:hAnsi="Times New Roman"/>
          <w:sz w:val="28"/>
          <w:szCs w:val="28"/>
        </w:rPr>
        <w:t>«</w:t>
      </w:r>
      <w:r w:rsidR="00763CA5">
        <w:rPr>
          <w:rFonts w:ascii="Times New Roman" w:eastAsia="Times New Roman" w:hAnsi="Times New Roman"/>
          <w:sz w:val="28"/>
          <w:szCs w:val="28"/>
        </w:rPr>
        <w:t>У</w:t>
      </w:r>
      <w:r w:rsidR="00763CA5" w:rsidRPr="00763CA5">
        <w:rPr>
          <w:rFonts w:ascii="Times New Roman" w:eastAsia="Times New Roman" w:hAnsi="Times New Roman"/>
          <w:sz w:val="28"/>
          <w:szCs w:val="28"/>
        </w:rPr>
        <w:t>ведомление представ</w:t>
      </w:r>
      <w:r w:rsidR="00763CA5">
        <w:rPr>
          <w:rFonts w:ascii="Times New Roman" w:eastAsia="Times New Roman" w:hAnsi="Times New Roman"/>
          <w:sz w:val="28"/>
          <w:szCs w:val="28"/>
        </w:rPr>
        <w:t>ляется</w:t>
      </w:r>
      <w:r w:rsidR="00763CA5" w:rsidRPr="00763CA5">
        <w:rPr>
          <w:rFonts w:ascii="Times New Roman" w:eastAsia="Times New Roman" w:hAnsi="Times New Roman"/>
          <w:sz w:val="28"/>
          <w:szCs w:val="28"/>
        </w:rPr>
        <w:t xml:space="preserve"> </w:t>
      </w:r>
      <w:r w:rsidR="00763CA5">
        <w:rPr>
          <w:rFonts w:ascii="Times New Roman" w:eastAsia="Times New Roman" w:hAnsi="Times New Roman"/>
          <w:sz w:val="28"/>
          <w:szCs w:val="28"/>
        </w:rPr>
        <w:t>лицом, замещающим муниципальную должность,</w:t>
      </w:r>
      <w:r w:rsidR="00763CA5" w:rsidRPr="00763CA5">
        <w:rPr>
          <w:rFonts w:ascii="Times New Roman" w:eastAsia="Times New Roman" w:hAnsi="Times New Roman"/>
          <w:sz w:val="28"/>
          <w:szCs w:val="28"/>
        </w:rPr>
        <w:t xml:space="preserve"> </w:t>
      </w:r>
      <w:r w:rsidR="00763CA5">
        <w:rPr>
          <w:rFonts w:ascii="Times New Roman" w:eastAsia="Times New Roman" w:hAnsi="Times New Roman"/>
          <w:sz w:val="28"/>
          <w:szCs w:val="28"/>
        </w:rPr>
        <w:t>в</w:t>
      </w:r>
      <w:r w:rsidR="00763CA5" w:rsidRPr="00763CA5">
        <w:rPr>
          <w:rFonts w:ascii="Times New Roman" w:eastAsia="Times New Roman" w:hAnsi="Times New Roman"/>
          <w:sz w:val="28"/>
          <w:szCs w:val="28"/>
        </w:rPr>
        <w:t xml:space="preserve"> случае возникновения </w:t>
      </w:r>
      <w:r w:rsidR="00763CA5">
        <w:rPr>
          <w:rFonts w:ascii="Times New Roman" w:eastAsia="Times New Roman" w:hAnsi="Times New Roman"/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интересов, в период нахождения в командировке и иных ситуациях </w:t>
      </w:r>
      <w:r w:rsidR="00763CA5" w:rsidRPr="00763CA5">
        <w:rPr>
          <w:rFonts w:ascii="Times New Roman" w:eastAsia="Times New Roman" w:hAnsi="Times New Roman"/>
          <w:sz w:val="28"/>
          <w:szCs w:val="28"/>
        </w:rPr>
        <w:t>не позднее рабочего дня, следующего за днем, ко</w:t>
      </w:r>
      <w:r w:rsidR="00763CA5">
        <w:rPr>
          <w:rFonts w:ascii="Times New Roman" w:eastAsia="Times New Roman" w:hAnsi="Times New Roman"/>
          <w:sz w:val="28"/>
          <w:szCs w:val="28"/>
        </w:rPr>
        <w:t>гда ему об этом стало известно.»</w:t>
      </w:r>
    </w:p>
    <w:p w:rsidR="00EB49A9" w:rsidRDefault="009B5CD1" w:rsidP="00EB49A9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Mangal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="00EB49A9">
        <w:rPr>
          <w:rFonts w:ascii="Times New Roman" w:eastAsia="Times New Roman" w:hAnsi="Times New Roman"/>
          <w:sz w:val="28"/>
          <w:szCs w:val="28"/>
        </w:rPr>
        <w:t xml:space="preserve">. Настоящее решение обнародовать на информационных стендах по населенным пунктам и опубликовать на официальном сайте Муслюмовского сельского </w:t>
      </w:r>
      <w:r w:rsidR="00EB49A9">
        <w:rPr>
          <w:rFonts w:ascii="Times New Roman" w:eastAsia="Arial" w:hAnsi="Times New Roman" w:cs="Mangal"/>
          <w:kern w:val="2"/>
          <w:sz w:val="28"/>
          <w:szCs w:val="28"/>
          <w:lang w:eastAsia="zh-CN" w:bidi="hi-IN"/>
        </w:rPr>
        <w:t>поселения в сети «Интернет».</w:t>
      </w:r>
    </w:p>
    <w:p w:rsidR="00EB49A9" w:rsidRDefault="009B5CD1" w:rsidP="00EB49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EB49A9">
        <w:rPr>
          <w:rFonts w:ascii="Times New Roman" w:eastAsia="Times New Roman" w:hAnsi="Times New Roman"/>
          <w:sz w:val="28"/>
          <w:szCs w:val="28"/>
        </w:rPr>
        <w:t>. Настоящее решение вступает в силу с момента его официального обнародования.</w:t>
      </w:r>
    </w:p>
    <w:p w:rsidR="003D25B0" w:rsidRDefault="003D25B0" w:rsidP="003D2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273E" w:rsidRDefault="0013273E" w:rsidP="003D2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273E" w:rsidRDefault="0013273E" w:rsidP="003D2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D25B0" w:rsidRDefault="0013273E" w:rsidP="0013273E">
      <w:pPr>
        <w:shd w:val="clear" w:color="auto" w:fill="FFFFFF"/>
        <w:tabs>
          <w:tab w:val="left" w:pos="751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r w:rsidR="003D25B0">
        <w:rPr>
          <w:rFonts w:ascii="Times New Roman" w:hAnsi="Times New Roman"/>
          <w:color w:val="000000"/>
          <w:sz w:val="28"/>
          <w:szCs w:val="28"/>
          <w:lang w:eastAsia="ru-RU"/>
        </w:rPr>
        <w:t>Совета депутатов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859D2">
        <w:rPr>
          <w:rFonts w:ascii="Times New Roman" w:hAnsi="Times New Roman"/>
          <w:color w:val="000000"/>
          <w:sz w:val="28"/>
          <w:szCs w:val="28"/>
          <w:lang w:eastAsia="ru-RU"/>
        </w:rPr>
        <w:t>Л.Ф.</w:t>
      </w:r>
      <w:r w:rsidR="009B5C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859D2">
        <w:rPr>
          <w:rFonts w:ascii="Times New Roman" w:hAnsi="Times New Roman"/>
          <w:color w:val="000000"/>
          <w:sz w:val="28"/>
          <w:szCs w:val="28"/>
          <w:lang w:eastAsia="ru-RU"/>
        </w:rPr>
        <w:t>Петрович</w:t>
      </w:r>
    </w:p>
    <w:p w:rsidR="003D25B0" w:rsidRDefault="003D25B0" w:rsidP="003D2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3273E" w:rsidRDefault="0013273E" w:rsidP="003D25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B5CD1" w:rsidRPr="00D51714" w:rsidRDefault="003D25B0" w:rsidP="0013273E">
      <w:pPr>
        <w:shd w:val="clear" w:color="auto" w:fill="FFFFFF"/>
        <w:tabs>
          <w:tab w:val="left" w:pos="765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Глава сельского</w:t>
      </w:r>
      <w:r w:rsidR="001327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поселения</w:t>
      </w:r>
      <w:r w:rsidR="0013273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А.З.</w:t>
      </w:r>
      <w:r w:rsidR="00E270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Хафизов</w:t>
      </w:r>
    </w:p>
    <w:sectPr w:rsidR="009B5CD1" w:rsidRPr="00D51714" w:rsidSect="00786E4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CF" w:rsidRDefault="008C03CF" w:rsidP="004859D2">
      <w:pPr>
        <w:spacing w:after="0" w:line="240" w:lineRule="auto"/>
      </w:pPr>
      <w:r>
        <w:separator/>
      </w:r>
    </w:p>
  </w:endnote>
  <w:endnote w:type="continuationSeparator" w:id="0">
    <w:p w:rsidR="008C03CF" w:rsidRDefault="008C03CF" w:rsidP="0048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CF" w:rsidRDefault="008C03CF" w:rsidP="004859D2">
      <w:pPr>
        <w:spacing w:after="0" w:line="240" w:lineRule="auto"/>
      </w:pPr>
      <w:r>
        <w:separator/>
      </w:r>
    </w:p>
  </w:footnote>
  <w:footnote w:type="continuationSeparator" w:id="0">
    <w:p w:rsidR="008C03CF" w:rsidRDefault="008C03CF" w:rsidP="00485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1A"/>
    <w:rsid w:val="00022B43"/>
    <w:rsid w:val="0013273E"/>
    <w:rsid w:val="00176A2C"/>
    <w:rsid w:val="0027323E"/>
    <w:rsid w:val="002771CE"/>
    <w:rsid w:val="003B51B5"/>
    <w:rsid w:val="003D25B0"/>
    <w:rsid w:val="004859D2"/>
    <w:rsid w:val="004B53E8"/>
    <w:rsid w:val="00504E7C"/>
    <w:rsid w:val="005B6EF6"/>
    <w:rsid w:val="005C1806"/>
    <w:rsid w:val="0060152A"/>
    <w:rsid w:val="006F4D0E"/>
    <w:rsid w:val="00763CA5"/>
    <w:rsid w:val="00786E46"/>
    <w:rsid w:val="007B70D2"/>
    <w:rsid w:val="007D1C00"/>
    <w:rsid w:val="008C03CF"/>
    <w:rsid w:val="009201E9"/>
    <w:rsid w:val="009B5CD1"/>
    <w:rsid w:val="00A2604D"/>
    <w:rsid w:val="00BB0F6B"/>
    <w:rsid w:val="00C6061A"/>
    <w:rsid w:val="00D51714"/>
    <w:rsid w:val="00D93E6B"/>
    <w:rsid w:val="00E270EC"/>
    <w:rsid w:val="00EB49A9"/>
    <w:rsid w:val="00EF38F2"/>
    <w:rsid w:val="00FC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6F06"/>
  <w15:chartTrackingRefBased/>
  <w15:docId w15:val="{F130EFCC-1A2A-4F0D-B055-8B368F8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B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1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25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25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4859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4859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859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59D2"/>
    <w:rPr>
      <w:vertAlign w:val="superscript"/>
    </w:rPr>
  </w:style>
  <w:style w:type="paragraph" w:styleId="a6">
    <w:name w:val="List Paragraph"/>
    <w:basedOn w:val="a"/>
    <w:uiPriority w:val="34"/>
    <w:qFormat/>
    <w:rsid w:val="004859D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pt-000003">
    <w:name w:val="pt-000003"/>
    <w:basedOn w:val="a0"/>
    <w:rsid w:val="004859D2"/>
  </w:style>
  <w:style w:type="character" w:customStyle="1" w:styleId="pt-a0-000004">
    <w:name w:val="pt-a0-000004"/>
    <w:basedOn w:val="a0"/>
    <w:rsid w:val="004859D2"/>
  </w:style>
  <w:style w:type="paragraph" w:customStyle="1" w:styleId="pt-a-000018">
    <w:name w:val="pt-a-000018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4859D2"/>
  </w:style>
  <w:style w:type="paragraph" w:customStyle="1" w:styleId="pt-consplusnormal-000012">
    <w:name w:val="pt-consplusnormal-000012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859D2"/>
  </w:style>
  <w:style w:type="paragraph" w:customStyle="1" w:styleId="pt-a-000021">
    <w:name w:val="pt-a-000021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4859D2"/>
  </w:style>
  <w:style w:type="paragraph" w:customStyle="1" w:styleId="pt-000005">
    <w:name w:val="pt-000005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4859D2"/>
  </w:style>
  <w:style w:type="paragraph" w:customStyle="1" w:styleId="pt-a-000015">
    <w:name w:val="pt-a-000015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qFormat/>
    <w:rsid w:val="004859D2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4859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4859D2"/>
    <w:rPr>
      <w:color w:val="0000FF"/>
      <w:u w:val="single"/>
    </w:rPr>
  </w:style>
  <w:style w:type="character" w:customStyle="1" w:styleId="blk">
    <w:name w:val="blk"/>
    <w:basedOn w:val="a0"/>
    <w:rsid w:val="004859D2"/>
  </w:style>
  <w:style w:type="paragraph" w:styleId="aa">
    <w:name w:val="Balloon Text"/>
    <w:basedOn w:val="a"/>
    <w:link w:val="ab"/>
    <w:uiPriority w:val="99"/>
    <w:semiHidden/>
    <w:unhideWhenUsed/>
    <w:rsid w:val="0078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6E46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1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2023-12-22T07:38:00Z</cp:lastPrinted>
  <dcterms:created xsi:type="dcterms:W3CDTF">2023-11-15T03:44:00Z</dcterms:created>
  <dcterms:modified xsi:type="dcterms:W3CDTF">2023-12-22T07:38:00Z</dcterms:modified>
</cp:coreProperties>
</file>