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5F" w:rsidRPr="0023265F" w:rsidRDefault="0023265F" w:rsidP="0023265F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3265F" w:rsidRPr="0023265F" w:rsidRDefault="0023265F" w:rsidP="0023265F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23265F" w:rsidRPr="0023265F" w:rsidRDefault="0023265F" w:rsidP="0023265F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23265F" w:rsidRPr="0023265F" w:rsidRDefault="0023265F" w:rsidP="0023265F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23265F" w:rsidRPr="0023265F" w:rsidRDefault="0023265F" w:rsidP="0023265F">
      <w:pPr>
        <w:jc w:val="center"/>
        <w:textAlignment w:val="baseline"/>
        <w:outlineLvl w:val="0"/>
        <w:rPr>
          <w:rFonts w:ascii="Times New Roman" w:hAnsi="Times New Roman" w:cs="Times New Roman"/>
        </w:rPr>
      </w:pPr>
      <w:r w:rsidRPr="0023265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3265F" w:rsidRDefault="0023265F" w:rsidP="0023265F">
      <w:pPr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23265F" w:rsidRPr="0023265F" w:rsidRDefault="0023265F" w:rsidP="0023265F">
      <w:pPr>
        <w:rPr>
          <w:rFonts w:ascii="Times New Roman" w:hAnsi="Times New Roman" w:cs="Times New Roman"/>
        </w:rPr>
      </w:pPr>
      <w:r w:rsidRPr="0023265F">
        <w:rPr>
          <w:rStyle w:val="FontStyle12"/>
          <w:rFonts w:ascii="Times New Roman" w:hAnsi="Times New Roman" w:cs="Times New Roman"/>
          <w:sz w:val="28"/>
          <w:szCs w:val="28"/>
        </w:rPr>
        <w:t>от «25 » августа 2021 года   № 32</w:t>
      </w:r>
    </w:p>
    <w:p w:rsidR="0023265F" w:rsidRPr="0023265F" w:rsidRDefault="0023265F" w:rsidP="0023265F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23265F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23265F" w:rsidRPr="0023265F" w:rsidRDefault="0023265F" w:rsidP="0023265F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3265F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23265F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3265F" w:rsidRPr="0023265F" w:rsidRDefault="0023265F" w:rsidP="0023265F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3265F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25  декабря 2020 года № 41 </w:t>
      </w:r>
    </w:p>
    <w:p w:rsidR="0023265F" w:rsidRPr="0023265F" w:rsidRDefault="0023265F" w:rsidP="0023265F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23265F" w:rsidRPr="0023265F" w:rsidRDefault="0023265F" w:rsidP="0023265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2021  год   и   </w:t>
      </w:r>
      <w:proofErr w:type="gramStart"/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23265F" w:rsidRPr="0023265F" w:rsidRDefault="0023265F" w:rsidP="0023265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>период 2022 и 2023 годов»</w:t>
      </w:r>
    </w:p>
    <w:p w:rsidR="0023265F" w:rsidRPr="0023265F" w:rsidRDefault="0023265F" w:rsidP="0023265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265F" w:rsidRPr="0023265F" w:rsidRDefault="0023265F" w:rsidP="0023265F">
      <w:pPr>
        <w:jc w:val="both"/>
        <w:rPr>
          <w:rFonts w:ascii="Times New Roman" w:hAnsi="Times New Roman" w:cs="Times New Roman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23.11.2018г. № 34, Совет депутатов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265F" w:rsidRPr="0023265F" w:rsidRDefault="0023265F" w:rsidP="0023265F">
      <w:pPr>
        <w:jc w:val="both"/>
        <w:rPr>
          <w:rFonts w:ascii="Times New Roman" w:hAnsi="Times New Roman" w:cs="Times New Roman"/>
        </w:rPr>
      </w:pPr>
      <w:r w:rsidRPr="0023265F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23265F" w:rsidRPr="0023265F" w:rsidRDefault="0023265F" w:rsidP="0023265F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25.12.2020 года № 41  «О бюджете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2021 год </w:t>
      </w:r>
      <w:r w:rsidRPr="0023265F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2022 и 2023 годов» (далее - решение) 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23265F" w:rsidRPr="0023265F" w:rsidRDefault="0023265F" w:rsidP="0023265F">
      <w:pPr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23265F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23265F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23265F" w:rsidRPr="0023265F" w:rsidRDefault="0023265F" w:rsidP="0023265F">
      <w:pPr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3265F" w:rsidRDefault="0023265F" w:rsidP="0023265F">
      <w:pPr>
        <w:spacing w:after="0"/>
        <w:textAlignment w:val="baseline"/>
        <w:rPr>
          <w:rFonts w:ascii="Times New Roman" w:eastAsia="Lucida Sans Unicode" w:hAnsi="Times New Roman" w:cs="Times New Roman"/>
          <w:sz w:val="28"/>
          <w:szCs w:val="28"/>
        </w:rPr>
      </w:pPr>
    </w:p>
    <w:p w:rsidR="0023265F" w:rsidRPr="0023265F" w:rsidRDefault="0023265F" w:rsidP="0023265F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23265F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депутатов:                                                            </w:t>
      </w:r>
    </w:p>
    <w:p w:rsidR="0023265F" w:rsidRPr="0023265F" w:rsidRDefault="0023265F" w:rsidP="0023265F">
      <w:pPr>
        <w:pStyle w:val="a5"/>
        <w:spacing w:after="0"/>
        <w:jc w:val="both"/>
        <w:rPr>
          <w:rFonts w:ascii="Times New Roman" w:hAnsi="Times New Roman" w:cs="Times New Roman"/>
        </w:rPr>
      </w:pP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</w:t>
      </w:r>
      <w:r w:rsidRPr="0023265F">
        <w:rPr>
          <w:rFonts w:ascii="Times New Roman" w:hAnsi="Times New Roman" w:cs="Times New Roman"/>
          <w:sz w:val="28"/>
          <w:szCs w:val="28"/>
        </w:rPr>
        <w:t xml:space="preserve">В.Ф. Хакимов                                 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3265F" w:rsidRPr="0023265F" w:rsidRDefault="0023265F" w:rsidP="002326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265F" w:rsidRPr="0023265F" w:rsidRDefault="0023265F" w:rsidP="002326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23265F" w:rsidRPr="0023265F" w:rsidRDefault="0023265F" w:rsidP="002326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265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265F" w:rsidRPr="0023265F" w:rsidRDefault="0023265F" w:rsidP="00232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« 25 » августа 2021г.  № 32</w:t>
      </w:r>
    </w:p>
    <w:p w:rsidR="0023265F" w:rsidRPr="0023265F" w:rsidRDefault="0023265F" w:rsidP="00232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65F" w:rsidRPr="0023265F" w:rsidRDefault="0023265F" w:rsidP="00232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65F" w:rsidRPr="0023265F" w:rsidRDefault="0023265F" w:rsidP="00232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5F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23265F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23265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25 декабря 2020 года № 41 «О бюджете </w:t>
      </w:r>
      <w:proofErr w:type="spellStart"/>
      <w:r w:rsidRPr="0023265F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23265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2021 год и на плановый период 2022 и 2023 годов»</w:t>
      </w:r>
    </w:p>
    <w:p w:rsidR="0023265F" w:rsidRPr="0023265F" w:rsidRDefault="0023265F" w:rsidP="00232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65F" w:rsidRPr="0023265F" w:rsidRDefault="0023265F" w:rsidP="002326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23265F" w:rsidRPr="0023265F" w:rsidRDefault="0023265F" w:rsidP="0023265F">
      <w:pPr>
        <w:ind w:firstLine="709"/>
        <w:jc w:val="both"/>
        <w:rPr>
          <w:rFonts w:ascii="Times New Roman" w:hAnsi="Times New Roman" w:cs="Times New Roman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2021 год:</w:t>
      </w:r>
    </w:p>
    <w:p w:rsidR="0023265F" w:rsidRPr="0023265F" w:rsidRDefault="0023265F" w:rsidP="0023265F">
      <w:pPr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15 139,492 </w:t>
      </w:r>
      <w:r w:rsidRPr="0023265F">
        <w:rPr>
          <w:rFonts w:ascii="Times New Roman" w:hAnsi="Times New Roman" w:cs="Times New Roman"/>
          <w:sz w:val="28"/>
          <w:szCs w:val="28"/>
        </w:rPr>
        <w:t xml:space="preserve">тыс. 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23265F">
        <w:rPr>
          <w:rFonts w:ascii="Times New Roman" w:hAnsi="Times New Roman" w:cs="Times New Roman"/>
          <w:sz w:val="28"/>
          <w:szCs w:val="28"/>
        </w:rPr>
        <w:t>4737,492</w:t>
      </w:r>
      <w:r w:rsidRPr="00232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23265F" w:rsidRPr="0023265F" w:rsidRDefault="0023265F" w:rsidP="002326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15 402,586 тыс. рублей</w:t>
      </w:r>
      <w:r w:rsidRPr="002326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3265F" w:rsidRPr="0023265F" w:rsidRDefault="0023265F" w:rsidP="0023265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263,094 тыс. рублей;</w:t>
      </w:r>
    </w:p>
    <w:p w:rsidR="0023265F" w:rsidRPr="0023265F" w:rsidRDefault="0023265F" w:rsidP="0023265F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3265F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4 и 6 пункта 8 решения Совета депутатов </w:t>
      </w:r>
      <w:proofErr w:type="spellStart"/>
      <w:r w:rsidRPr="0023265F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25.12.2020г. № 41 «О бюджете </w:t>
      </w:r>
      <w:proofErr w:type="spellStart"/>
      <w:r w:rsidRPr="0023265F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2326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2021 год и на плановый период 2022 и 2023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       </w:t>
      </w:r>
    </w:p>
    <w:p w:rsidR="0023265F" w:rsidRPr="0023265F" w:rsidRDefault="0023265F" w:rsidP="0023265F">
      <w:pPr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23265F" w:rsidRPr="0023265F" w:rsidRDefault="0023265F" w:rsidP="00232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65F" w:rsidRPr="0023265F" w:rsidRDefault="0023265F" w:rsidP="00232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3265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23265F" w:rsidRPr="0023265F" w:rsidRDefault="0023265F" w:rsidP="00232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65F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 Р.М. Нуриев</w:t>
      </w:r>
    </w:p>
    <w:p w:rsidR="0023265F" w:rsidRPr="0023265F" w:rsidRDefault="0023265F" w:rsidP="0023265F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07"/>
        <w:gridCol w:w="488"/>
        <w:gridCol w:w="425"/>
        <w:gridCol w:w="1134"/>
        <w:gridCol w:w="567"/>
        <w:gridCol w:w="1000"/>
        <w:gridCol w:w="1144"/>
        <w:gridCol w:w="1060"/>
        <w:gridCol w:w="1040"/>
      </w:tblGrid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4F1141" w:rsidRPr="004F1141" w:rsidTr="004F1141">
        <w:trPr>
          <w:trHeight w:val="315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25.12.2020г.№ 41 </w:t>
            </w:r>
          </w:p>
        </w:tc>
      </w:tr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2021 год и на плановый период 2022 и 2023 годов"</w:t>
            </w:r>
          </w:p>
        </w:tc>
      </w:tr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25.08.2021 г. № 32</w:t>
            </w:r>
          </w:p>
        </w:tc>
      </w:tr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4F1141" w:rsidRPr="004F1141" w:rsidTr="004F1141">
        <w:trPr>
          <w:trHeight w:val="300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4F1141" w:rsidRPr="004F1141" w:rsidTr="004F1141">
        <w:trPr>
          <w:trHeight w:val="300"/>
        </w:trPr>
        <w:tc>
          <w:tcPr>
            <w:tcW w:w="9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2021 год.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11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proofErr w:type="spellStart"/>
            <w:r w:rsidRPr="004F1141">
              <w:rPr>
                <w:rFonts w:ascii="Calibri" w:eastAsia="Times New Roman" w:hAnsi="Calibri" w:cs="Times New Roman"/>
                <w:color w:val="000000"/>
                <w:lang w:eastAsia="ru-RU"/>
              </w:rPr>
              <w:t>тыс</w:t>
            </w:r>
            <w:proofErr w:type="gramStart"/>
            <w:r w:rsidRPr="004F1141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4F1141">
              <w:rPr>
                <w:rFonts w:ascii="Calibri" w:eastAsia="Times New Roman" w:hAnsi="Calibri" w:cs="Times New Roman"/>
                <w:color w:val="000000"/>
                <w:lang w:eastAsia="ru-RU"/>
              </w:rPr>
              <w:t>уб</w:t>
            </w:r>
            <w:proofErr w:type="spellEnd"/>
            <w:r w:rsidRPr="004F11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</w:p>
        </w:tc>
      </w:tr>
      <w:tr w:rsidR="004F1141" w:rsidRPr="004F1141" w:rsidTr="004F1141">
        <w:trPr>
          <w:trHeight w:val="645"/>
        </w:trPr>
        <w:tc>
          <w:tcPr>
            <w:tcW w:w="3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ind w:left="-235" w:firstLine="23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2021 года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4F1141" w:rsidRPr="004F1141" w:rsidTr="004F1141">
        <w:trPr>
          <w:trHeight w:val="1260"/>
        </w:trPr>
        <w:tc>
          <w:tcPr>
            <w:tcW w:w="3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15 217,156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72,240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113,190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15 402,586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</w:t>
            </w:r>
            <w:r w:rsidRPr="004F1141">
              <w:rPr>
                <w:rFonts w:ascii="Arial Unicode MS" w:eastAsia="Arial Unicode MS" w:hAnsi="Arial Unicode MS" w:cs="Arial Unicode MS" w:hint="eastAsia"/>
                <w:sz w:val="14"/>
                <w:szCs w:val="14"/>
                <w:lang w:eastAsia="ru-RU"/>
              </w:rPr>
              <w:t xml:space="preserve"> </w:t>
            </w: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6 788,145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353,236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7 254,571  </w:t>
            </w:r>
          </w:p>
        </w:tc>
      </w:tr>
      <w:tr w:rsidR="004F1141" w:rsidRPr="004F1141" w:rsidTr="004F1141">
        <w:trPr>
          <w:trHeight w:val="48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2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7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8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4 844,018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362,236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5 206,254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4 615,268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4 615,268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4 615,268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4 615,268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1 218,879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1 218,879  </w:t>
            </w:r>
          </w:p>
        </w:tc>
      </w:tr>
      <w:tr w:rsidR="004F1141" w:rsidRPr="004F1141" w:rsidTr="004F1141">
        <w:trPr>
          <w:trHeight w:val="2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362,236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590,986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362,236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590,986  </w:t>
            </w:r>
          </w:p>
        </w:tc>
      </w:tr>
      <w:tr w:rsidR="004F1141" w:rsidRPr="004F1141" w:rsidTr="004F1141">
        <w:trPr>
          <w:trHeight w:val="7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</w:tr>
      <w:tr w:rsidR="004F1141" w:rsidRPr="004F1141" w:rsidTr="004F1141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16,000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16,000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490,860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113,190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604,050  </w:t>
            </w:r>
          </w:p>
        </w:tc>
      </w:tr>
      <w:tr w:rsidR="004F1141" w:rsidRPr="004F1141" w:rsidTr="004F1141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438,698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551,888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4F1141" w:rsidRPr="004F1141" w:rsidTr="004F1141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</w:tr>
      <w:tr w:rsidR="004F1141" w:rsidRPr="004F1141" w:rsidTr="004F1141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</w:tr>
      <w:tr w:rsidR="004F1141" w:rsidRPr="004F1141" w:rsidTr="004F1141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«Организация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годы»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</w:tr>
      <w:tr w:rsidR="004F1141" w:rsidRPr="004F1141" w:rsidTr="004F1141">
        <w:trPr>
          <w:trHeight w:val="5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4F1141" w:rsidRPr="004F1141" w:rsidTr="004F1141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5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31 6 00 61081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7 476,079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-289,996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7 186,083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</w:t>
            </w: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в </w:t>
            </w: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области</w:t>
            </w: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коммунального 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4 423,739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4 423,739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4F1141" w:rsidRPr="004F1141" w:rsidTr="004F1141">
        <w:trPr>
          <w:trHeight w:val="2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1 312,095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1 312,095  </w:t>
            </w:r>
          </w:p>
        </w:tc>
      </w:tr>
      <w:tr w:rsidR="004F1141" w:rsidRPr="004F1141" w:rsidTr="004F1141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-217,756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2 482,244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-217,756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2 482,244  </w:t>
            </w:r>
          </w:p>
        </w:tc>
      </w:tr>
      <w:tr w:rsidR="004F1141" w:rsidRPr="004F1141" w:rsidTr="004F1141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-500,000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-500,000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392,788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2 192,788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392,788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1 592,788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392,788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1 592,788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-110,544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289,456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-110,544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289,456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4F1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284,734  </w:t>
            </w:r>
          </w:p>
        </w:tc>
      </w:tr>
      <w:tr w:rsidR="004F1141" w:rsidRPr="004F1141" w:rsidTr="004F1141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284,734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284,734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4F1141" w:rsidRPr="004F1141" w:rsidTr="004F1141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Доплаты к пенсиям государственных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слежащих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субъектов РФ и муниципальных служащих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46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6C2F26" w:rsidRDefault="006C2F26"/>
    <w:p w:rsidR="004F1141" w:rsidRDefault="004F1141"/>
    <w:p w:rsidR="004F1141" w:rsidRDefault="004F1141"/>
    <w:p w:rsidR="004F1141" w:rsidRDefault="004F1141"/>
    <w:p w:rsidR="004F1141" w:rsidRDefault="004F1141"/>
    <w:p w:rsidR="004F1141" w:rsidRDefault="004F1141"/>
    <w:p w:rsidR="004F1141" w:rsidRDefault="004F1141"/>
    <w:tbl>
      <w:tblPr>
        <w:tblW w:w="1110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94"/>
        <w:gridCol w:w="492"/>
        <w:gridCol w:w="640"/>
        <w:gridCol w:w="882"/>
        <w:gridCol w:w="1030"/>
        <w:gridCol w:w="707"/>
        <w:gridCol w:w="995"/>
        <w:gridCol w:w="1144"/>
        <w:gridCol w:w="1019"/>
        <w:gridCol w:w="1000"/>
      </w:tblGrid>
      <w:tr w:rsidR="004F1141" w:rsidRPr="004F1141" w:rsidTr="004F1141">
        <w:trPr>
          <w:trHeight w:val="315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25.12.2020г.№ 41 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2021 год и на плановый период 2022 и 2023 годов"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25.08.2021г. № 32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4F1141" w:rsidRPr="004F1141" w:rsidTr="004F1141">
        <w:trPr>
          <w:trHeight w:val="300"/>
        </w:trPr>
        <w:tc>
          <w:tcPr>
            <w:tcW w:w="11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2021 год.</w:t>
            </w:r>
          </w:p>
        </w:tc>
      </w:tr>
      <w:tr w:rsidR="004F1141" w:rsidRPr="004F1141" w:rsidTr="004F1141">
        <w:trPr>
          <w:trHeight w:val="300"/>
        </w:trPr>
        <w:tc>
          <w:tcPr>
            <w:tcW w:w="7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F11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Pr="004F11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4F11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4F11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4F11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4F1141" w:rsidRPr="004F1141" w:rsidTr="004F1141">
        <w:trPr>
          <w:trHeight w:val="405"/>
        </w:trPr>
        <w:tc>
          <w:tcPr>
            <w:tcW w:w="3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ind w:left="-1227" w:firstLine="122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2021 года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4F1141" w:rsidRPr="004F1141" w:rsidTr="004F1141">
        <w:trPr>
          <w:trHeight w:val="1050"/>
        </w:trPr>
        <w:tc>
          <w:tcPr>
            <w:tcW w:w="3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15 217,156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72,240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113,190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15 402,586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</w:t>
            </w:r>
            <w:r w:rsidRPr="004F1141">
              <w:rPr>
                <w:rFonts w:ascii="Arial Unicode MS" w:eastAsia="Arial Unicode MS" w:hAnsi="Arial Unicode MS" w:cs="Arial Unicode MS" w:hint="eastAsia"/>
                <w:sz w:val="14"/>
                <w:szCs w:val="14"/>
                <w:lang w:eastAsia="ru-RU"/>
              </w:rPr>
              <w:t xml:space="preserve"> </w:t>
            </w: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6 788,145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353,236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7 254,571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4F1141" w:rsidRPr="004F1141" w:rsidTr="004F1141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4F1141" w:rsidRPr="004F1141" w:rsidTr="004F1141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4 844,018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362,236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5 206,254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4 615,268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4 615,268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4 615,268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4 615,268  </w:t>
            </w:r>
          </w:p>
        </w:tc>
      </w:tr>
      <w:tr w:rsidR="004F1141" w:rsidRPr="004F1141" w:rsidTr="004F1141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1 218,879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1 218,879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362,236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590,986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362,236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590,986  </w:t>
            </w:r>
          </w:p>
        </w:tc>
      </w:tr>
      <w:tr w:rsidR="004F1141" w:rsidRPr="004F1141" w:rsidTr="004F1141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16,000  </w:t>
            </w:r>
          </w:p>
        </w:tc>
      </w:tr>
      <w:tr w:rsidR="004F1141" w:rsidRPr="004F1141" w:rsidTr="004F1141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490,860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113,190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604,050  </w:t>
            </w:r>
          </w:p>
        </w:tc>
      </w:tr>
      <w:tr w:rsidR="004F1141" w:rsidRPr="004F1141" w:rsidTr="004F1141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438,698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551,888  </w:t>
            </w:r>
          </w:p>
        </w:tc>
      </w:tr>
      <w:tr w:rsidR="004F1141" w:rsidRPr="004F1141" w:rsidTr="004F1141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99 0 00 54690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113,190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</w:tr>
      <w:tr w:rsidR="004F1141" w:rsidRPr="004F1141" w:rsidTr="004F1141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«Организация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4F1141" w:rsidRPr="004F1141" w:rsidTr="004F1141">
        <w:trPr>
          <w:trHeight w:val="46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64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31 6 00 61081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7 476,079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-289,996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7 186,083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Поддержка коммунального хозяйства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4 423,739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4 423,739  </w:t>
            </w:r>
          </w:p>
        </w:tc>
      </w:tr>
      <w:tr w:rsidR="004F1141" w:rsidRPr="004F1141" w:rsidTr="004F1141">
        <w:trPr>
          <w:trHeight w:val="22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4F1141" w:rsidRPr="004F1141" w:rsidTr="004F1141">
        <w:trPr>
          <w:trHeight w:val="2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1 312,095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-72,240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1 312,095  </w:t>
            </w:r>
          </w:p>
        </w:tc>
      </w:tr>
      <w:tr w:rsidR="004F1141" w:rsidRPr="004F1141" w:rsidTr="004F1141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-217,756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2 482,244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-217,756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2 482,244  </w:t>
            </w:r>
          </w:p>
        </w:tc>
      </w:tr>
      <w:tr w:rsidR="004F1141" w:rsidRPr="004F1141" w:rsidTr="004F1141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-500,000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-500,000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392,788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2 192,788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392,788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1 592,788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392,788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1 592,788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4F1141" w:rsidRPr="004F1141" w:rsidTr="004F1141">
        <w:trPr>
          <w:trHeight w:val="48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-110,544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289,456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-110,544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289,456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284,734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284,734  </w:t>
            </w:r>
          </w:p>
        </w:tc>
      </w:tr>
      <w:tr w:rsidR="004F1141" w:rsidRPr="004F1141" w:rsidTr="004F1141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284,734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Доплаты к пенсиям государственных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слежащих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субъектов РФ и муниципальных служащих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37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66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4F1141" w:rsidRPr="004F1141" w:rsidTr="004F1141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F1141" w:rsidRPr="004F1141" w:rsidRDefault="004F1141" w:rsidP="004F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1141" w:rsidRPr="004F1141" w:rsidRDefault="004F1141" w:rsidP="004F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11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4F1141" w:rsidRDefault="004F1141"/>
    <w:sectPr w:rsidR="004F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41"/>
    <w:rsid w:val="0023265F"/>
    <w:rsid w:val="004F1141"/>
    <w:rsid w:val="006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1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141"/>
    <w:rPr>
      <w:color w:val="800080"/>
      <w:u w:val="single"/>
    </w:rPr>
  </w:style>
  <w:style w:type="paragraph" w:customStyle="1" w:styleId="font5">
    <w:name w:val="font5"/>
    <w:basedOn w:val="a"/>
    <w:rsid w:val="004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4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4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4F11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ru-RU"/>
    </w:rPr>
  </w:style>
  <w:style w:type="paragraph" w:customStyle="1" w:styleId="xl65">
    <w:name w:val="xl6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4F11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4F11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F11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4F11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4F11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4F11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4F11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23265F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23265F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23265F"/>
  </w:style>
  <w:style w:type="character" w:customStyle="1" w:styleId="FontStyle12">
    <w:name w:val="Font Style12"/>
    <w:rsid w:val="00232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1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141"/>
    <w:rPr>
      <w:color w:val="800080"/>
      <w:u w:val="single"/>
    </w:rPr>
  </w:style>
  <w:style w:type="paragraph" w:customStyle="1" w:styleId="font5">
    <w:name w:val="font5"/>
    <w:basedOn w:val="a"/>
    <w:rsid w:val="004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4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4F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4F11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ru-RU"/>
    </w:rPr>
  </w:style>
  <w:style w:type="paragraph" w:customStyle="1" w:styleId="xl65">
    <w:name w:val="xl6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4F11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4F11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F11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4F11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4F11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4F1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4F11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4F11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4F11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4F11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23265F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23265F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23265F"/>
  </w:style>
  <w:style w:type="character" w:customStyle="1" w:styleId="FontStyle12">
    <w:name w:val="Font Style12"/>
    <w:rsid w:val="0023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2021-08-31T06:36:00Z</dcterms:created>
  <dcterms:modified xsi:type="dcterms:W3CDTF">2021-09-06T07:29:00Z</dcterms:modified>
</cp:coreProperties>
</file>