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EF" w:rsidRPr="00B1439C" w:rsidRDefault="00C12DEF" w:rsidP="00127EA9">
      <w:pPr>
        <w:widowControl w:val="0"/>
        <w:autoSpaceDE w:val="0"/>
        <w:autoSpaceDN w:val="0"/>
        <w:adjustRightInd w:val="0"/>
        <w:jc w:val="right"/>
        <w:outlineLvl w:val="0"/>
        <w:rPr>
          <w:b/>
          <w:sz w:val="28"/>
          <w:szCs w:val="28"/>
        </w:rPr>
      </w:pPr>
      <w:r w:rsidRPr="00B1439C">
        <w:rPr>
          <w:b/>
          <w:sz w:val="28"/>
          <w:szCs w:val="28"/>
        </w:rPr>
        <w:t>ПРОЕКТ</w:t>
      </w:r>
    </w:p>
    <w:p w:rsidR="00C12DEF" w:rsidRDefault="00C12DEF" w:rsidP="003F5785">
      <w:pPr>
        <w:widowControl w:val="0"/>
        <w:autoSpaceDE w:val="0"/>
        <w:autoSpaceDN w:val="0"/>
        <w:adjustRightInd w:val="0"/>
        <w:jc w:val="center"/>
        <w:outlineLvl w:val="0"/>
      </w:pPr>
    </w:p>
    <w:p w:rsidR="00C12DEF" w:rsidRDefault="00C12DEF" w:rsidP="003F5785">
      <w:pPr>
        <w:widowControl w:val="0"/>
        <w:autoSpaceDE w:val="0"/>
        <w:autoSpaceDN w:val="0"/>
        <w:adjustRightInd w:val="0"/>
        <w:jc w:val="center"/>
        <w:outlineLvl w:val="0"/>
      </w:pPr>
    </w:p>
    <w:p w:rsidR="00C12DEF" w:rsidRDefault="00336A7A" w:rsidP="003F5785">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19.8pt;margin-top:-27pt;width:38.25pt;height:47.1pt;z-index:1;visibility:visible">
            <v:imagedata r:id="rId7" o:title="" croptop="7553f"/>
            <w10:wrap type="square" side="left"/>
          </v:shape>
        </w:pict>
      </w:r>
      <w:bookmarkStart w:id="0" w:name="Par1"/>
      <w:bookmarkEnd w:id="0"/>
    </w:p>
    <w:p w:rsidR="00C12DEF" w:rsidRDefault="00C12DEF" w:rsidP="003F5785">
      <w:pPr>
        <w:jc w:val="center"/>
        <w:rPr>
          <w:b/>
          <w:bCs/>
          <w:sz w:val="27"/>
          <w:szCs w:val="27"/>
        </w:rPr>
      </w:pPr>
      <w:r>
        <w:br w:type="textWrapping" w:clear="all"/>
      </w:r>
      <w:r>
        <w:rPr>
          <w:b/>
          <w:bCs/>
          <w:sz w:val="27"/>
          <w:szCs w:val="27"/>
        </w:rPr>
        <w:t>СОБРАНИЕ ДЕПУТАТОВ</w:t>
      </w:r>
    </w:p>
    <w:p w:rsidR="00C12DEF" w:rsidRDefault="00C12DEF" w:rsidP="003F5785">
      <w:pPr>
        <w:jc w:val="center"/>
        <w:rPr>
          <w:b/>
          <w:bCs/>
          <w:sz w:val="27"/>
          <w:szCs w:val="27"/>
        </w:rPr>
      </w:pPr>
      <w:r>
        <w:rPr>
          <w:b/>
          <w:bCs/>
          <w:sz w:val="27"/>
          <w:szCs w:val="27"/>
        </w:rPr>
        <w:t>КУНАШАКСКОГО МУНИЦИПАЛЬНОГО РАЙОНА</w:t>
      </w:r>
    </w:p>
    <w:p w:rsidR="00C12DEF" w:rsidRDefault="00C12DEF" w:rsidP="003F5785">
      <w:pPr>
        <w:jc w:val="center"/>
        <w:rPr>
          <w:b/>
          <w:bCs/>
          <w:sz w:val="27"/>
          <w:szCs w:val="27"/>
        </w:rPr>
      </w:pPr>
      <w:r>
        <w:rPr>
          <w:b/>
          <w:bCs/>
          <w:sz w:val="27"/>
          <w:szCs w:val="27"/>
        </w:rPr>
        <w:t>ЧЕЛЯБИНСКОЙ ОБЛАСТИ</w:t>
      </w:r>
    </w:p>
    <w:p w:rsidR="00C12DEF" w:rsidRDefault="00336A7A" w:rsidP="003F5785">
      <w:pPr>
        <w:jc w:val="center"/>
        <w:rPr>
          <w:b/>
          <w:bCs/>
          <w:sz w:val="27"/>
          <w:szCs w:val="27"/>
        </w:rPr>
      </w:pPr>
      <w:r>
        <w:rPr>
          <w:noProof/>
        </w:rPr>
        <w:pict>
          <v:line id="Прямая соединительная линия 1" o:spid="_x0000_s1027" style="position:absolute;left:0;text-align:left;z-index:2;visibility:visible" from="-27pt,10.45pt" to="51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" strokeweight="4.5pt">
            <v:stroke linestyle="thickThin"/>
          </v:line>
        </w:pict>
      </w:r>
    </w:p>
    <w:p w:rsidR="00C12DEF" w:rsidRDefault="00C12DEF" w:rsidP="003F5785">
      <w:pPr>
        <w:jc w:val="center"/>
        <w:rPr>
          <w:b/>
          <w:bCs/>
          <w:sz w:val="27"/>
          <w:szCs w:val="27"/>
        </w:rPr>
      </w:pPr>
      <w:r>
        <w:rPr>
          <w:b/>
          <w:bCs/>
          <w:sz w:val="27"/>
          <w:szCs w:val="27"/>
        </w:rPr>
        <w:t>РЕШЕНИЕ</w:t>
      </w:r>
    </w:p>
    <w:p w:rsidR="00C12DEF" w:rsidRDefault="00C12DEF" w:rsidP="003F5785">
      <w:pPr>
        <w:jc w:val="center"/>
        <w:rPr>
          <w:b/>
          <w:bCs/>
          <w:sz w:val="28"/>
          <w:szCs w:val="28"/>
        </w:rPr>
      </w:pPr>
      <w:r w:rsidRPr="004F7F85">
        <w:rPr>
          <w:b/>
          <w:bCs/>
          <w:sz w:val="28"/>
          <w:szCs w:val="28"/>
        </w:rPr>
        <w:t>____ заседание</w:t>
      </w:r>
    </w:p>
    <w:p w:rsidR="00C12DEF" w:rsidRPr="004F7F85" w:rsidRDefault="00C12DEF" w:rsidP="003F5785">
      <w:pPr>
        <w:jc w:val="center"/>
        <w:rPr>
          <w:b/>
          <w:bCs/>
          <w:sz w:val="28"/>
          <w:szCs w:val="28"/>
        </w:rPr>
      </w:pPr>
    </w:p>
    <w:p w:rsidR="00070206" w:rsidRDefault="00070206" w:rsidP="003F5785">
      <w:pPr>
        <w:rPr>
          <w:b/>
          <w:bCs/>
          <w:sz w:val="27"/>
          <w:szCs w:val="27"/>
        </w:rPr>
      </w:pPr>
    </w:p>
    <w:p w:rsidR="00070206" w:rsidRPr="003802E6" w:rsidRDefault="00070206" w:rsidP="00070206">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от «     »           2021г. № </w:t>
      </w:r>
    </w:p>
    <w:p w:rsidR="00070206" w:rsidRPr="003802E6" w:rsidRDefault="00070206" w:rsidP="00070206">
      <w:pPr>
        <w:rPr>
          <w:sz w:val="28"/>
          <w:szCs w:val="28"/>
        </w:rPr>
      </w:pPr>
    </w:p>
    <w:p w:rsidR="00070206" w:rsidRDefault="00070206" w:rsidP="00070206">
      <w:pPr>
        <w:ind w:right="3402"/>
        <w:rPr>
          <w:sz w:val="28"/>
          <w:szCs w:val="28"/>
        </w:rPr>
      </w:pPr>
      <w:r w:rsidRPr="003802E6">
        <w:rPr>
          <w:sz w:val="28"/>
          <w:szCs w:val="28"/>
        </w:rPr>
        <w:t xml:space="preserve">О </w:t>
      </w:r>
      <w:r>
        <w:rPr>
          <w:sz w:val="28"/>
          <w:szCs w:val="28"/>
        </w:rPr>
        <w:t xml:space="preserve"> </w:t>
      </w:r>
      <w:r w:rsidRPr="003802E6">
        <w:rPr>
          <w:sz w:val="28"/>
          <w:szCs w:val="28"/>
        </w:rPr>
        <w:t>внесении</w:t>
      </w:r>
      <w:r>
        <w:rPr>
          <w:sz w:val="28"/>
          <w:szCs w:val="28"/>
        </w:rPr>
        <w:t xml:space="preserve"> </w:t>
      </w:r>
      <w:r w:rsidRPr="003802E6">
        <w:rPr>
          <w:sz w:val="28"/>
          <w:szCs w:val="28"/>
        </w:rPr>
        <w:t xml:space="preserve"> изменений </w:t>
      </w:r>
      <w:r>
        <w:rPr>
          <w:sz w:val="28"/>
          <w:szCs w:val="28"/>
        </w:rPr>
        <w:t xml:space="preserve"> </w:t>
      </w:r>
      <w:r w:rsidRPr="003802E6">
        <w:rPr>
          <w:sz w:val="28"/>
          <w:szCs w:val="28"/>
        </w:rPr>
        <w:t xml:space="preserve">и </w:t>
      </w:r>
      <w:r>
        <w:rPr>
          <w:sz w:val="28"/>
          <w:szCs w:val="28"/>
        </w:rPr>
        <w:t xml:space="preserve"> </w:t>
      </w:r>
      <w:r w:rsidRPr="003802E6">
        <w:rPr>
          <w:sz w:val="28"/>
          <w:szCs w:val="28"/>
        </w:rPr>
        <w:t>дополнений</w:t>
      </w:r>
    </w:p>
    <w:p w:rsidR="00070206" w:rsidRDefault="00070206" w:rsidP="00070206">
      <w:pPr>
        <w:ind w:right="3402"/>
        <w:rPr>
          <w:sz w:val="28"/>
          <w:szCs w:val="28"/>
        </w:rPr>
      </w:pPr>
      <w:r>
        <w:rPr>
          <w:sz w:val="28"/>
          <w:szCs w:val="28"/>
        </w:rPr>
        <w:t>в Устав Кунашакского муниципального</w:t>
      </w:r>
    </w:p>
    <w:p w:rsidR="00070206" w:rsidRPr="003802E6" w:rsidRDefault="00070206" w:rsidP="00070206">
      <w:pPr>
        <w:ind w:right="3402"/>
        <w:rPr>
          <w:sz w:val="28"/>
          <w:szCs w:val="28"/>
        </w:rPr>
      </w:pPr>
      <w:r>
        <w:rPr>
          <w:sz w:val="28"/>
          <w:szCs w:val="28"/>
        </w:rPr>
        <w:t xml:space="preserve">района </w:t>
      </w:r>
    </w:p>
    <w:p w:rsidR="00070206" w:rsidRPr="003802E6" w:rsidRDefault="00070206" w:rsidP="00070206">
      <w:pPr>
        <w:rPr>
          <w:rFonts w:ascii="Verdana" w:hAnsi="Verdana"/>
          <w:sz w:val="16"/>
          <w:szCs w:val="16"/>
        </w:rPr>
      </w:pPr>
    </w:p>
    <w:p w:rsidR="00070206" w:rsidRDefault="00070206" w:rsidP="00070206">
      <w:pPr>
        <w:spacing w:line="360" w:lineRule="auto"/>
        <w:jc w:val="both"/>
        <w:rPr>
          <w:rFonts w:ascii="Verdana" w:hAnsi="Verdana"/>
          <w:sz w:val="16"/>
          <w:szCs w:val="16"/>
        </w:rPr>
      </w:pPr>
    </w:p>
    <w:p w:rsidR="00070206" w:rsidRPr="003802E6" w:rsidRDefault="00070206" w:rsidP="00070206">
      <w:pPr>
        <w:spacing w:line="360" w:lineRule="auto"/>
        <w:ind w:firstLine="851"/>
        <w:jc w:val="both"/>
        <w:rPr>
          <w:sz w:val="28"/>
          <w:szCs w:val="28"/>
        </w:rPr>
      </w:pPr>
      <w:r w:rsidRPr="003802E6">
        <w:rPr>
          <w:sz w:val="28"/>
          <w:szCs w:val="28"/>
        </w:rPr>
        <w:t xml:space="preserve">Собрание депутатов Кунашакского  муниципального района </w:t>
      </w:r>
    </w:p>
    <w:p w:rsidR="00070206" w:rsidRPr="00800310" w:rsidRDefault="00070206" w:rsidP="00070206">
      <w:pPr>
        <w:spacing w:line="360" w:lineRule="auto"/>
        <w:ind w:hanging="180"/>
        <w:jc w:val="center"/>
        <w:rPr>
          <w:b/>
          <w:sz w:val="28"/>
          <w:szCs w:val="28"/>
        </w:rPr>
      </w:pPr>
      <w:r w:rsidRPr="00800310">
        <w:rPr>
          <w:b/>
          <w:sz w:val="28"/>
          <w:szCs w:val="28"/>
        </w:rPr>
        <w:t>РЕШАЕТ:</w:t>
      </w:r>
    </w:p>
    <w:p w:rsidR="00070206" w:rsidRPr="003802E6" w:rsidRDefault="00070206" w:rsidP="00070206">
      <w:pPr>
        <w:spacing w:line="360" w:lineRule="auto"/>
        <w:ind w:firstLine="851"/>
        <w:jc w:val="both"/>
        <w:rPr>
          <w:sz w:val="28"/>
          <w:szCs w:val="28"/>
        </w:rPr>
      </w:pPr>
      <w:r w:rsidRPr="003802E6">
        <w:rPr>
          <w:sz w:val="28"/>
          <w:szCs w:val="28"/>
        </w:rPr>
        <w:t>1. Внести в Устав Кунашакского муниципального района следующие изменения и дополнения:</w:t>
      </w:r>
    </w:p>
    <w:p w:rsidR="00070206" w:rsidRPr="00857588" w:rsidRDefault="00070206" w:rsidP="00070206">
      <w:pPr>
        <w:spacing w:line="360" w:lineRule="auto"/>
        <w:ind w:firstLine="851"/>
        <w:jc w:val="both"/>
        <w:rPr>
          <w:b/>
          <w:sz w:val="28"/>
          <w:szCs w:val="28"/>
        </w:rPr>
      </w:pPr>
      <w:r w:rsidRPr="001B6084">
        <w:rPr>
          <w:sz w:val="28"/>
          <w:szCs w:val="28"/>
        </w:rPr>
        <w:t xml:space="preserve">1) В статье 5 </w:t>
      </w:r>
      <w:r w:rsidRPr="00857588">
        <w:rPr>
          <w:b/>
          <w:sz w:val="28"/>
          <w:szCs w:val="28"/>
        </w:rPr>
        <w:t>«Вопросы местного значения Куна</w:t>
      </w:r>
      <w:r w:rsidR="00857588" w:rsidRPr="00857588">
        <w:rPr>
          <w:b/>
          <w:sz w:val="28"/>
          <w:szCs w:val="28"/>
        </w:rPr>
        <w:t>шакского муниципального района»</w:t>
      </w:r>
      <w:r w:rsidRPr="00857588">
        <w:rPr>
          <w:b/>
          <w:sz w:val="28"/>
          <w:szCs w:val="28"/>
        </w:rPr>
        <w:t>:</w:t>
      </w:r>
    </w:p>
    <w:p w:rsidR="00070206" w:rsidRPr="001B6084" w:rsidRDefault="00070206" w:rsidP="00070206">
      <w:pPr>
        <w:autoSpaceDE w:val="0"/>
        <w:autoSpaceDN w:val="0"/>
        <w:adjustRightInd w:val="0"/>
        <w:spacing w:line="360" w:lineRule="auto"/>
        <w:ind w:firstLine="851"/>
        <w:jc w:val="both"/>
        <w:rPr>
          <w:sz w:val="28"/>
          <w:szCs w:val="28"/>
        </w:rPr>
      </w:pPr>
      <w:r>
        <w:rPr>
          <w:sz w:val="28"/>
          <w:szCs w:val="28"/>
        </w:rPr>
        <w:t>подпункт 5</w:t>
      </w:r>
      <w:r w:rsidRPr="001B6084">
        <w:rPr>
          <w:sz w:val="28"/>
          <w:szCs w:val="28"/>
        </w:rPr>
        <w:t xml:space="preserve"> пункта 1 изложить в следующей редакции:</w:t>
      </w:r>
    </w:p>
    <w:p w:rsidR="00070206" w:rsidRDefault="00070206" w:rsidP="00070206">
      <w:pPr>
        <w:autoSpaceDE w:val="0"/>
        <w:autoSpaceDN w:val="0"/>
        <w:adjustRightInd w:val="0"/>
        <w:spacing w:line="360" w:lineRule="auto"/>
        <w:ind w:firstLine="851"/>
        <w:jc w:val="both"/>
        <w:rPr>
          <w:sz w:val="28"/>
          <w:szCs w:val="28"/>
        </w:rPr>
      </w:pPr>
      <w:r>
        <w:rPr>
          <w:sz w:val="28"/>
          <w:szCs w:val="28"/>
        </w:rPr>
        <w:t>«5</w:t>
      </w:r>
      <w:r w:rsidRPr="001B6084">
        <w:rPr>
          <w:sz w:val="28"/>
          <w:szCs w:val="28"/>
        </w:rPr>
        <w:t xml:space="preserve">) </w:t>
      </w:r>
      <w:r>
        <w:rPr>
          <w:sz w:val="28"/>
          <w:szCs w:val="28"/>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8131E4">
        <w:rPr>
          <w:sz w:val="28"/>
          <w:szCs w:val="28"/>
        </w:rPr>
        <w:t>;</w:t>
      </w:r>
      <w:r>
        <w:rPr>
          <w:sz w:val="28"/>
          <w:szCs w:val="28"/>
        </w:rPr>
        <w:t xml:space="preserve"> </w:t>
      </w:r>
    </w:p>
    <w:p w:rsidR="00070206" w:rsidRDefault="00070206" w:rsidP="00070206">
      <w:pPr>
        <w:autoSpaceDE w:val="0"/>
        <w:autoSpaceDN w:val="0"/>
        <w:adjustRightInd w:val="0"/>
        <w:spacing w:line="360" w:lineRule="auto"/>
        <w:ind w:firstLine="851"/>
        <w:jc w:val="both"/>
        <w:rPr>
          <w:sz w:val="28"/>
          <w:szCs w:val="28"/>
        </w:rPr>
      </w:pPr>
    </w:p>
    <w:p w:rsidR="00070206" w:rsidRDefault="00070206" w:rsidP="00070206">
      <w:pPr>
        <w:autoSpaceDE w:val="0"/>
        <w:autoSpaceDN w:val="0"/>
        <w:adjustRightInd w:val="0"/>
        <w:spacing w:line="360" w:lineRule="auto"/>
        <w:ind w:firstLine="851"/>
        <w:jc w:val="both"/>
        <w:rPr>
          <w:sz w:val="28"/>
          <w:szCs w:val="28"/>
        </w:rPr>
      </w:pPr>
    </w:p>
    <w:p w:rsidR="00070206" w:rsidRDefault="00070206" w:rsidP="00070206">
      <w:pPr>
        <w:autoSpaceDE w:val="0"/>
        <w:autoSpaceDN w:val="0"/>
        <w:adjustRightInd w:val="0"/>
        <w:spacing w:line="360" w:lineRule="auto"/>
        <w:ind w:firstLine="851"/>
        <w:jc w:val="both"/>
        <w:rPr>
          <w:sz w:val="28"/>
          <w:szCs w:val="28"/>
        </w:rPr>
      </w:pPr>
    </w:p>
    <w:p w:rsidR="00070206" w:rsidRDefault="00070206" w:rsidP="00070206">
      <w:pPr>
        <w:autoSpaceDE w:val="0"/>
        <w:autoSpaceDN w:val="0"/>
        <w:adjustRightInd w:val="0"/>
        <w:spacing w:line="360" w:lineRule="auto"/>
        <w:ind w:firstLine="851"/>
        <w:jc w:val="both"/>
        <w:rPr>
          <w:sz w:val="28"/>
          <w:szCs w:val="28"/>
        </w:rPr>
      </w:pPr>
      <w:r>
        <w:rPr>
          <w:sz w:val="28"/>
          <w:szCs w:val="28"/>
        </w:rPr>
        <w:lastRenderedPageBreak/>
        <w:t xml:space="preserve">Подпункт 24 пункта 1 изложить в следующей редакции: </w:t>
      </w:r>
    </w:p>
    <w:p w:rsidR="00070206" w:rsidRDefault="00070206" w:rsidP="00070206">
      <w:pPr>
        <w:autoSpaceDE w:val="0"/>
        <w:autoSpaceDN w:val="0"/>
        <w:adjustRightInd w:val="0"/>
        <w:spacing w:line="360" w:lineRule="auto"/>
        <w:ind w:firstLine="851"/>
        <w:jc w:val="both"/>
        <w:rPr>
          <w:sz w:val="28"/>
          <w:szCs w:val="28"/>
        </w:rPr>
      </w:pPr>
      <w:r>
        <w:rPr>
          <w:sz w:val="28"/>
          <w:szCs w:val="28"/>
        </w:rPr>
        <w:t>«24)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070206" w:rsidRDefault="00070206" w:rsidP="00B3318C">
      <w:pPr>
        <w:spacing w:line="360" w:lineRule="auto"/>
        <w:jc w:val="both"/>
        <w:rPr>
          <w:sz w:val="28"/>
          <w:szCs w:val="28"/>
        </w:rPr>
      </w:pPr>
    </w:p>
    <w:p w:rsidR="00070206" w:rsidRPr="001B6084" w:rsidRDefault="00B3318C" w:rsidP="00070206">
      <w:pPr>
        <w:spacing w:line="360" w:lineRule="auto"/>
        <w:ind w:firstLine="851"/>
        <w:jc w:val="both"/>
        <w:rPr>
          <w:sz w:val="28"/>
          <w:szCs w:val="28"/>
        </w:rPr>
      </w:pPr>
      <w:r>
        <w:rPr>
          <w:sz w:val="28"/>
          <w:szCs w:val="28"/>
        </w:rPr>
        <w:t>2</w:t>
      </w:r>
      <w:r w:rsidR="00070206">
        <w:rPr>
          <w:sz w:val="28"/>
          <w:szCs w:val="28"/>
        </w:rPr>
        <w:t xml:space="preserve">)  В статье 13 </w:t>
      </w:r>
      <w:r w:rsidR="00070206" w:rsidRPr="00857588">
        <w:rPr>
          <w:b/>
          <w:sz w:val="28"/>
          <w:szCs w:val="28"/>
        </w:rPr>
        <w:t>«Депутат Собрания депутатов муниципального района»:</w:t>
      </w:r>
      <w:r w:rsidR="00070206" w:rsidRPr="001B6084">
        <w:rPr>
          <w:sz w:val="28"/>
          <w:szCs w:val="28"/>
        </w:rPr>
        <w:t xml:space="preserve"> </w:t>
      </w:r>
    </w:p>
    <w:p w:rsidR="00070206" w:rsidRPr="001B6084" w:rsidRDefault="00070206" w:rsidP="00070206">
      <w:pPr>
        <w:spacing w:line="360" w:lineRule="auto"/>
        <w:ind w:firstLine="851"/>
        <w:jc w:val="both"/>
        <w:rPr>
          <w:sz w:val="28"/>
          <w:szCs w:val="28"/>
        </w:rPr>
      </w:pPr>
      <w:r>
        <w:rPr>
          <w:sz w:val="28"/>
          <w:szCs w:val="28"/>
        </w:rPr>
        <w:t xml:space="preserve">подпункт 7 </w:t>
      </w:r>
      <w:r w:rsidRPr="001B6084">
        <w:rPr>
          <w:sz w:val="28"/>
          <w:szCs w:val="28"/>
        </w:rPr>
        <w:t>пункт</w:t>
      </w:r>
      <w:r>
        <w:rPr>
          <w:sz w:val="28"/>
          <w:szCs w:val="28"/>
        </w:rPr>
        <w:t>а 4</w:t>
      </w:r>
      <w:r w:rsidRPr="001B6084">
        <w:rPr>
          <w:sz w:val="28"/>
          <w:szCs w:val="28"/>
        </w:rPr>
        <w:t xml:space="preserve"> </w:t>
      </w:r>
      <w:r>
        <w:rPr>
          <w:sz w:val="28"/>
          <w:szCs w:val="28"/>
        </w:rPr>
        <w:t xml:space="preserve">изложить в следующей редакции: </w:t>
      </w:r>
    </w:p>
    <w:p w:rsidR="00070206" w:rsidRDefault="00070206" w:rsidP="00070206">
      <w:pPr>
        <w:spacing w:line="360" w:lineRule="auto"/>
        <w:ind w:firstLine="851"/>
        <w:jc w:val="both"/>
        <w:rPr>
          <w:sz w:val="28"/>
          <w:szCs w:val="28"/>
        </w:rPr>
      </w:pPr>
      <w:r w:rsidRPr="001B6084">
        <w:rPr>
          <w:sz w:val="28"/>
          <w:szCs w:val="28"/>
        </w:rPr>
        <w:t>«</w:t>
      </w:r>
      <w:r>
        <w:rPr>
          <w:sz w:val="28"/>
          <w:szCs w:val="28"/>
        </w:rPr>
        <w:t>7</w:t>
      </w:r>
      <w:r w:rsidRPr="001B6084">
        <w:rPr>
          <w:sz w:val="28"/>
          <w:szCs w:val="28"/>
        </w:rPr>
        <w:t xml:space="preserve">) </w:t>
      </w:r>
      <w:r>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 в орган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 местного самоуправления, если иное предусмотрено международным договором Российской Федерации</w:t>
      </w:r>
      <w:r w:rsidR="00FB2BEF">
        <w:rPr>
          <w:sz w:val="28"/>
          <w:szCs w:val="28"/>
        </w:rPr>
        <w:t>;</w:t>
      </w:r>
      <w:r>
        <w:rPr>
          <w:sz w:val="28"/>
          <w:szCs w:val="28"/>
        </w:rPr>
        <w:t xml:space="preserve">»; </w:t>
      </w:r>
    </w:p>
    <w:p w:rsidR="00070206" w:rsidRDefault="00070206" w:rsidP="00070206">
      <w:pPr>
        <w:spacing w:line="360" w:lineRule="auto"/>
        <w:ind w:firstLine="851"/>
        <w:jc w:val="both"/>
        <w:rPr>
          <w:sz w:val="28"/>
          <w:szCs w:val="28"/>
        </w:rPr>
      </w:pPr>
    </w:p>
    <w:p w:rsidR="00070206" w:rsidRPr="001B6084" w:rsidRDefault="00070206" w:rsidP="00070206">
      <w:pPr>
        <w:spacing w:line="360" w:lineRule="auto"/>
        <w:ind w:firstLine="851"/>
        <w:jc w:val="both"/>
        <w:rPr>
          <w:bCs/>
          <w:iCs/>
          <w:sz w:val="28"/>
          <w:szCs w:val="28"/>
        </w:rPr>
      </w:pPr>
    </w:p>
    <w:p w:rsidR="00070206" w:rsidRPr="00857588" w:rsidRDefault="00B3318C" w:rsidP="00070206">
      <w:pPr>
        <w:spacing w:line="360" w:lineRule="auto"/>
        <w:ind w:firstLine="851"/>
        <w:jc w:val="both"/>
        <w:rPr>
          <w:b/>
          <w:sz w:val="28"/>
          <w:szCs w:val="28"/>
        </w:rPr>
      </w:pPr>
      <w:r>
        <w:rPr>
          <w:sz w:val="28"/>
          <w:szCs w:val="28"/>
        </w:rPr>
        <w:t>3</w:t>
      </w:r>
      <w:r w:rsidR="00070206" w:rsidRPr="001B6084">
        <w:rPr>
          <w:sz w:val="28"/>
          <w:szCs w:val="28"/>
        </w:rPr>
        <w:t>)</w:t>
      </w:r>
      <w:r w:rsidR="00070206">
        <w:rPr>
          <w:sz w:val="28"/>
          <w:szCs w:val="28"/>
        </w:rPr>
        <w:t xml:space="preserve"> В статье 18 </w:t>
      </w:r>
      <w:r w:rsidR="00070206" w:rsidRPr="00857588">
        <w:rPr>
          <w:b/>
          <w:sz w:val="28"/>
          <w:szCs w:val="28"/>
        </w:rPr>
        <w:t>«Досрочное прекращение полномочий главы муниципального района»:</w:t>
      </w:r>
    </w:p>
    <w:p w:rsidR="00070206" w:rsidRDefault="00070206" w:rsidP="00070206">
      <w:pPr>
        <w:spacing w:line="360" w:lineRule="auto"/>
        <w:ind w:firstLine="851"/>
        <w:jc w:val="both"/>
        <w:rPr>
          <w:sz w:val="28"/>
          <w:szCs w:val="28"/>
        </w:rPr>
      </w:pPr>
      <w:r>
        <w:rPr>
          <w:sz w:val="28"/>
          <w:szCs w:val="28"/>
        </w:rPr>
        <w:t xml:space="preserve">подпункт 8 пункта 1 изложить в следующей редакции: </w:t>
      </w:r>
    </w:p>
    <w:p w:rsidR="00070206" w:rsidRDefault="00070206" w:rsidP="00070206">
      <w:pPr>
        <w:spacing w:line="360" w:lineRule="auto"/>
        <w:ind w:firstLine="851"/>
        <w:jc w:val="both"/>
        <w:rPr>
          <w:sz w:val="28"/>
          <w:szCs w:val="28"/>
        </w:rPr>
      </w:pPr>
      <w:r>
        <w:rPr>
          <w:sz w:val="28"/>
          <w:szCs w:val="28"/>
        </w:rPr>
        <w:t xml:space="preserve">«8)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соответствий с которым иностранный гражданин имеет право быть избранным в орган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w:t>
      </w:r>
      <w:r>
        <w:rPr>
          <w:sz w:val="28"/>
          <w:szCs w:val="28"/>
        </w:rPr>
        <w:lastRenderedPageBreak/>
        <w:t>имеющего право на основании международного договора Российской Федерации быть избранным в орган местного самоуправления, если иное не предусмотрено международным договором Российской Федерации;»;</w:t>
      </w:r>
    </w:p>
    <w:p w:rsidR="00070206" w:rsidRPr="001B6084" w:rsidRDefault="00070206" w:rsidP="00070206">
      <w:pPr>
        <w:spacing w:line="360" w:lineRule="auto"/>
        <w:ind w:firstLine="851"/>
        <w:jc w:val="both"/>
        <w:rPr>
          <w:sz w:val="28"/>
          <w:szCs w:val="28"/>
        </w:rPr>
      </w:pPr>
      <w:r>
        <w:rPr>
          <w:sz w:val="28"/>
          <w:szCs w:val="28"/>
        </w:rPr>
        <w:t xml:space="preserve"> </w:t>
      </w:r>
    </w:p>
    <w:p w:rsidR="00070206" w:rsidRPr="001B6084" w:rsidRDefault="00B3318C" w:rsidP="00070206">
      <w:pPr>
        <w:autoSpaceDE w:val="0"/>
        <w:autoSpaceDN w:val="0"/>
        <w:adjustRightInd w:val="0"/>
        <w:spacing w:line="360" w:lineRule="auto"/>
        <w:ind w:firstLine="851"/>
        <w:jc w:val="both"/>
        <w:rPr>
          <w:sz w:val="28"/>
          <w:szCs w:val="28"/>
        </w:rPr>
      </w:pPr>
      <w:r>
        <w:rPr>
          <w:sz w:val="28"/>
          <w:szCs w:val="28"/>
        </w:rPr>
        <w:t>4</w:t>
      </w:r>
      <w:r w:rsidR="00070206">
        <w:rPr>
          <w:sz w:val="28"/>
          <w:szCs w:val="28"/>
        </w:rPr>
        <w:t xml:space="preserve">) В статье 21 </w:t>
      </w:r>
      <w:r w:rsidR="00070206" w:rsidRPr="00857588">
        <w:rPr>
          <w:b/>
          <w:sz w:val="28"/>
          <w:szCs w:val="28"/>
        </w:rPr>
        <w:t>«Полномочия Администрации муниципального района»:</w:t>
      </w:r>
    </w:p>
    <w:p w:rsidR="00070206" w:rsidRDefault="00070206" w:rsidP="00070206">
      <w:pPr>
        <w:autoSpaceDE w:val="0"/>
        <w:autoSpaceDN w:val="0"/>
        <w:adjustRightInd w:val="0"/>
        <w:spacing w:line="360" w:lineRule="auto"/>
        <w:ind w:firstLine="851"/>
        <w:jc w:val="both"/>
        <w:rPr>
          <w:sz w:val="28"/>
          <w:szCs w:val="28"/>
        </w:rPr>
      </w:pPr>
      <w:r w:rsidRPr="001B6084">
        <w:rPr>
          <w:sz w:val="28"/>
          <w:szCs w:val="28"/>
        </w:rPr>
        <w:t xml:space="preserve"> </w:t>
      </w:r>
      <w:r>
        <w:rPr>
          <w:sz w:val="28"/>
          <w:szCs w:val="28"/>
        </w:rPr>
        <w:t xml:space="preserve">подпункт 5 </w:t>
      </w:r>
      <w:r w:rsidRPr="001B6084">
        <w:rPr>
          <w:sz w:val="28"/>
          <w:szCs w:val="28"/>
        </w:rPr>
        <w:t>пункт</w:t>
      </w:r>
      <w:r w:rsidR="00D77ACD">
        <w:rPr>
          <w:sz w:val="28"/>
          <w:szCs w:val="28"/>
        </w:rPr>
        <w:t>а</w:t>
      </w:r>
      <w:r w:rsidRPr="001B6084">
        <w:rPr>
          <w:sz w:val="28"/>
          <w:szCs w:val="28"/>
        </w:rPr>
        <w:t xml:space="preserve"> 1 </w:t>
      </w:r>
      <w:r>
        <w:rPr>
          <w:sz w:val="28"/>
          <w:szCs w:val="28"/>
        </w:rPr>
        <w:t xml:space="preserve">изложить в следующей редакции: </w:t>
      </w:r>
    </w:p>
    <w:p w:rsidR="00070206" w:rsidRDefault="00070206" w:rsidP="00070206">
      <w:pPr>
        <w:autoSpaceDE w:val="0"/>
        <w:autoSpaceDN w:val="0"/>
        <w:adjustRightInd w:val="0"/>
        <w:spacing w:line="360" w:lineRule="auto"/>
        <w:ind w:firstLine="851"/>
        <w:jc w:val="both"/>
        <w:rPr>
          <w:sz w:val="28"/>
          <w:szCs w:val="28"/>
        </w:rPr>
      </w:pPr>
      <w:r w:rsidRPr="001B6084">
        <w:rPr>
          <w:sz w:val="28"/>
          <w:szCs w:val="28"/>
        </w:rPr>
        <w:t>«</w:t>
      </w:r>
      <w:r>
        <w:rPr>
          <w:sz w:val="28"/>
          <w:szCs w:val="28"/>
        </w:rPr>
        <w:t>5</w:t>
      </w:r>
      <w:r w:rsidRPr="001B6084">
        <w:rPr>
          <w:sz w:val="28"/>
          <w:szCs w:val="28"/>
        </w:rPr>
        <w:t xml:space="preserve">) </w:t>
      </w:r>
      <w:r>
        <w:rPr>
          <w:sz w:val="28"/>
          <w:szCs w:val="28"/>
        </w:rPr>
        <w:t xml:space="preserve"> осуществлять дорожную деятельность в отношении автомобильных дорог местного значения вне границ населенных пунктов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осуществляет дорожной деятельности в соответствии с законодательством Российской Федерации;»;   </w:t>
      </w:r>
    </w:p>
    <w:p w:rsidR="00070206" w:rsidRDefault="00070206" w:rsidP="00070206">
      <w:pPr>
        <w:autoSpaceDE w:val="0"/>
        <w:autoSpaceDN w:val="0"/>
        <w:adjustRightInd w:val="0"/>
        <w:spacing w:line="360" w:lineRule="auto"/>
        <w:ind w:firstLine="851"/>
        <w:jc w:val="both"/>
        <w:rPr>
          <w:sz w:val="28"/>
          <w:szCs w:val="28"/>
        </w:rPr>
      </w:pPr>
      <w:r>
        <w:rPr>
          <w:sz w:val="28"/>
          <w:szCs w:val="28"/>
        </w:rPr>
        <w:t>подпункт 25 изложить в следующей редакции:</w:t>
      </w:r>
    </w:p>
    <w:p w:rsidR="00070206" w:rsidRDefault="00070206" w:rsidP="00070206">
      <w:pPr>
        <w:autoSpaceDE w:val="0"/>
        <w:autoSpaceDN w:val="0"/>
        <w:adjustRightInd w:val="0"/>
        <w:spacing w:line="360" w:lineRule="auto"/>
        <w:ind w:firstLine="851"/>
        <w:jc w:val="both"/>
        <w:rPr>
          <w:sz w:val="28"/>
          <w:szCs w:val="28"/>
        </w:rPr>
      </w:pPr>
      <w:r>
        <w:rPr>
          <w:sz w:val="28"/>
          <w:szCs w:val="28"/>
        </w:rPr>
        <w:t>«25) создает, развивает и обеспечивает охрану лечебно-оздоровительных местностей и курортов местного значения на территорий муниципального района, а также осуществляет муниципальный контроль в области охраны и использования особо охраняемых природных территорий местного значения;»</w:t>
      </w:r>
      <w:r w:rsidR="00FB2BEF">
        <w:rPr>
          <w:sz w:val="28"/>
          <w:szCs w:val="28"/>
        </w:rPr>
        <w:t>;</w:t>
      </w:r>
    </w:p>
    <w:p w:rsidR="00B3318C" w:rsidRDefault="00B3318C" w:rsidP="00070206">
      <w:pPr>
        <w:autoSpaceDE w:val="0"/>
        <w:autoSpaceDN w:val="0"/>
        <w:adjustRightInd w:val="0"/>
        <w:spacing w:line="360" w:lineRule="auto"/>
        <w:ind w:firstLine="851"/>
        <w:jc w:val="both"/>
        <w:rPr>
          <w:sz w:val="28"/>
          <w:szCs w:val="28"/>
        </w:rPr>
      </w:pPr>
    </w:p>
    <w:p w:rsidR="00070206" w:rsidRPr="00857588" w:rsidRDefault="00B3318C" w:rsidP="00070206">
      <w:pPr>
        <w:autoSpaceDE w:val="0"/>
        <w:autoSpaceDN w:val="0"/>
        <w:adjustRightInd w:val="0"/>
        <w:spacing w:line="360" w:lineRule="auto"/>
        <w:ind w:firstLine="851"/>
        <w:jc w:val="both"/>
        <w:rPr>
          <w:b/>
          <w:sz w:val="28"/>
          <w:szCs w:val="28"/>
        </w:rPr>
      </w:pPr>
      <w:r>
        <w:rPr>
          <w:sz w:val="28"/>
          <w:szCs w:val="28"/>
        </w:rPr>
        <w:t>5</w:t>
      </w:r>
      <w:r w:rsidR="00070206">
        <w:rPr>
          <w:sz w:val="28"/>
          <w:szCs w:val="28"/>
        </w:rPr>
        <w:t xml:space="preserve">) В статье 23 </w:t>
      </w:r>
      <w:r w:rsidR="00070206" w:rsidRPr="00857588">
        <w:rPr>
          <w:b/>
          <w:sz w:val="28"/>
          <w:szCs w:val="28"/>
        </w:rPr>
        <w:t>«Контрольно-счетный орган Кунашакского муниципального района»:</w:t>
      </w:r>
    </w:p>
    <w:p w:rsidR="00070206" w:rsidRPr="001B6084" w:rsidRDefault="00070206" w:rsidP="00070206">
      <w:pPr>
        <w:autoSpaceDE w:val="0"/>
        <w:autoSpaceDN w:val="0"/>
        <w:adjustRightInd w:val="0"/>
        <w:spacing w:line="360" w:lineRule="auto"/>
        <w:ind w:firstLine="851"/>
        <w:jc w:val="both"/>
        <w:rPr>
          <w:sz w:val="28"/>
          <w:szCs w:val="28"/>
        </w:rPr>
      </w:pPr>
      <w:r>
        <w:rPr>
          <w:sz w:val="28"/>
          <w:szCs w:val="28"/>
        </w:rPr>
        <w:t>пункт 5</w:t>
      </w:r>
      <w:r w:rsidRPr="001B6084">
        <w:rPr>
          <w:sz w:val="28"/>
          <w:szCs w:val="28"/>
        </w:rPr>
        <w:t xml:space="preserve"> изложить в следующей редакции:</w:t>
      </w:r>
    </w:p>
    <w:p w:rsidR="00070206" w:rsidRDefault="00070206" w:rsidP="00070206">
      <w:pPr>
        <w:spacing w:line="360" w:lineRule="auto"/>
        <w:ind w:firstLine="851"/>
        <w:jc w:val="both"/>
        <w:rPr>
          <w:sz w:val="28"/>
          <w:szCs w:val="28"/>
        </w:rPr>
      </w:pPr>
      <w:r>
        <w:rPr>
          <w:sz w:val="28"/>
          <w:szCs w:val="28"/>
        </w:rPr>
        <w:t>«5</w:t>
      </w:r>
      <w:r w:rsidRPr="001B6084">
        <w:rPr>
          <w:sz w:val="28"/>
          <w:szCs w:val="28"/>
        </w:rPr>
        <w:t xml:space="preserve">. </w:t>
      </w:r>
      <w:r>
        <w:rPr>
          <w:sz w:val="28"/>
          <w:szCs w:val="28"/>
        </w:rPr>
        <w:t xml:space="preserve">Контрольно-ревизионная комиссия осуществляет следующие основные полномочия: </w:t>
      </w:r>
    </w:p>
    <w:p w:rsidR="00070206" w:rsidRDefault="00070206" w:rsidP="00070206">
      <w:pPr>
        <w:spacing w:line="360" w:lineRule="auto"/>
        <w:ind w:firstLine="851"/>
        <w:jc w:val="both"/>
        <w:rPr>
          <w:sz w:val="28"/>
          <w:szCs w:val="28"/>
        </w:rPr>
      </w:pPr>
      <w:r>
        <w:rPr>
          <w:sz w:val="28"/>
          <w:szCs w:val="28"/>
        </w:rPr>
        <w:t>1) организация осуществления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70206" w:rsidRDefault="00070206" w:rsidP="00070206">
      <w:pPr>
        <w:spacing w:line="360" w:lineRule="auto"/>
        <w:ind w:firstLine="851"/>
        <w:jc w:val="both"/>
        <w:rPr>
          <w:sz w:val="28"/>
          <w:szCs w:val="28"/>
        </w:rPr>
      </w:pPr>
      <w:r>
        <w:rPr>
          <w:sz w:val="28"/>
          <w:szCs w:val="28"/>
        </w:rPr>
        <w:lastRenderedPageBreak/>
        <w:t>2)</w:t>
      </w:r>
      <w:r w:rsidRPr="00777966">
        <w:rPr>
          <w:sz w:val="28"/>
          <w:szCs w:val="28"/>
        </w:rPr>
        <w:t xml:space="preserve"> </w:t>
      </w:r>
      <w:r>
        <w:rPr>
          <w:sz w:val="28"/>
          <w:szCs w:val="28"/>
        </w:rPr>
        <w:t>экспертиза проектов местного бюджета, проверка и анализ обоснованности его показателей;</w:t>
      </w:r>
    </w:p>
    <w:p w:rsidR="00070206" w:rsidRDefault="00070206" w:rsidP="00070206">
      <w:pPr>
        <w:spacing w:line="360" w:lineRule="auto"/>
        <w:ind w:firstLine="851"/>
        <w:jc w:val="both"/>
        <w:rPr>
          <w:sz w:val="28"/>
          <w:szCs w:val="28"/>
        </w:rPr>
      </w:pPr>
      <w:r>
        <w:rPr>
          <w:sz w:val="28"/>
          <w:szCs w:val="28"/>
        </w:rPr>
        <w:t>3) внешняя проверка годового отчета об исполнении местного бюджета;</w:t>
      </w:r>
    </w:p>
    <w:p w:rsidR="00070206" w:rsidRDefault="00070206" w:rsidP="00070206">
      <w:pPr>
        <w:spacing w:line="360" w:lineRule="auto"/>
        <w:ind w:firstLine="851"/>
        <w:jc w:val="both"/>
        <w:rPr>
          <w:sz w:val="28"/>
          <w:szCs w:val="28"/>
        </w:rPr>
      </w:pPr>
      <w:r>
        <w:rPr>
          <w:sz w:val="28"/>
          <w:szCs w:val="28"/>
        </w:rPr>
        <w:t>4) проведение аудита в сфере закурок товаров, работ и услуг в соответствии с Федеральным законом от 5 апреля 2013 года № 44-ФЗ «О контрактной системе сфере закупок товаров, работ, услуг для обеспечения государственных и муниципальных нужд»;</w:t>
      </w:r>
    </w:p>
    <w:p w:rsidR="00070206" w:rsidRDefault="00070206" w:rsidP="00070206">
      <w:pPr>
        <w:spacing w:line="360" w:lineRule="auto"/>
        <w:ind w:firstLine="851"/>
        <w:jc w:val="both"/>
        <w:rPr>
          <w:sz w:val="28"/>
          <w:szCs w:val="28"/>
        </w:rPr>
      </w:pPr>
      <w:r>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70206" w:rsidRDefault="00070206" w:rsidP="00070206">
      <w:pPr>
        <w:spacing w:line="360" w:lineRule="auto"/>
        <w:ind w:firstLine="851"/>
        <w:jc w:val="both"/>
        <w:rPr>
          <w:sz w:val="28"/>
          <w:szCs w:val="28"/>
        </w:rPr>
      </w:pPr>
      <w:r>
        <w:rPr>
          <w:sz w:val="28"/>
          <w:szCs w:val="28"/>
        </w:rPr>
        <w:t>6) оценка эффективности предоставления налоговых и иных льгот и преимуществ, бюджетных кредитов за счет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70206" w:rsidRDefault="00070206" w:rsidP="00070206">
      <w:pPr>
        <w:spacing w:line="360" w:lineRule="auto"/>
        <w:ind w:firstLine="851"/>
        <w:jc w:val="both"/>
        <w:rPr>
          <w:sz w:val="28"/>
          <w:szCs w:val="28"/>
        </w:rPr>
      </w:pPr>
      <w:r>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70206" w:rsidRDefault="00070206" w:rsidP="00070206">
      <w:pPr>
        <w:spacing w:line="360" w:lineRule="auto"/>
        <w:ind w:firstLine="851"/>
        <w:jc w:val="both"/>
        <w:rPr>
          <w:sz w:val="28"/>
          <w:szCs w:val="28"/>
        </w:rPr>
      </w:pPr>
      <w:r>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70206" w:rsidRDefault="00070206" w:rsidP="00070206">
      <w:pPr>
        <w:spacing w:line="360" w:lineRule="auto"/>
        <w:ind w:firstLine="851"/>
        <w:jc w:val="both"/>
        <w:rPr>
          <w:sz w:val="28"/>
          <w:szCs w:val="28"/>
        </w:rPr>
      </w:pPr>
      <w:r>
        <w:rPr>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w:t>
      </w:r>
      <w:r>
        <w:rPr>
          <w:sz w:val="28"/>
          <w:szCs w:val="28"/>
        </w:rPr>
        <w:lastRenderedPageBreak/>
        <w:t>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w:t>
      </w:r>
    </w:p>
    <w:p w:rsidR="00070206" w:rsidRDefault="00070206" w:rsidP="00070206">
      <w:pPr>
        <w:spacing w:line="360" w:lineRule="auto"/>
        <w:ind w:firstLine="851"/>
        <w:jc w:val="both"/>
        <w:rPr>
          <w:sz w:val="28"/>
          <w:szCs w:val="28"/>
        </w:rPr>
      </w:pPr>
      <w:r>
        <w:rPr>
          <w:sz w:val="28"/>
          <w:szCs w:val="28"/>
        </w:rPr>
        <w:t>10) осуществление контроля за состоянием муниципального внутреннего и внешнего долга;</w:t>
      </w:r>
    </w:p>
    <w:p w:rsidR="00070206" w:rsidRDefault="00070206" w:rsidP="00070206">
      <w:pPr>
        <w:spacing w:line="360" w:lineRule="auto"/>
        <w:ind w:firstLine="851"/>
        <w:jc w:val="both"/>
        <w:rPr>
          <w:sz w:val="28"/>
          <w:szCs w:val="28"/>
        </w:rPr>
      </w:pPr>
      <w:r>
        <w:rPr>
          <w:sz w:val="28"/>
          <w:szCs w:val="28"/>
        </w:rPr>
        <w:t>11) оценка реализуемости, рисков и результатов достижений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w:t>
      </w:r>
      <w:r w:rsidR="00575F6F">
        <w:rPr>
          <w:sz w:val="28"/>
          <w:szCs w:val="28"/>
        </w:rPr>
        <w:t>но</w:t>
      </w:r>
      <w:r>
        <w:rPr>
          <w:sz w:val="28"/>
          <w:szCs w:val="28"/>
        </w:rPr>
        <w:t>-счетного органа муниципального образования;</w:t>
      </w:r>
    </w:p>
    <w:p w:rsidR="00070206" w:rsidRDefault="00070206" w:rsidP="00070206">
      <w:pPr>
        <w:spacing w:line="360" w:lineRule="auto"/>
        <w:ind w:firstLine="851"/>
        <w:jc w:val="both"/>
        <w:rPr>
          <w:sz w:val="28"/>
          <w:szCs w:val="28"/>
        </w:rPr>
      </w:pPr>
      <w:r>
        <w:rPr>
          <w:sz w:val="28"/>
          <w:szCs w:val="28"/>
        </w:rPr>
        <w:t xml:space="preserve">12) участие в пределах полномочий в мероприятиях, направленных на противодействие коррупции;   </w:t>
      </w:r>
    </w:p>
    <w:p w:rsidR="00070206" w:rsidRDefault="00070206" w:rsidP="00070206">
      <w:pPr>
        <w:spacing w:line="360" w:lineRule="auto"/>
        <w:ind w:firstLine="851"/>
        <w:jc w:val="both"/>
        <w:rPr>
          <w:sz w:val="28"/>
          <w:szCs w:val="28"/>
        </w:rPr>
      </w:pPr>
      <w:r>
        <w:rPr>
          <w:sz w:val="28"/>
          <w:szCs w:val="28"/>
        </w:rPr>
        <w:t>13)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070206" w:rsidRDefault="00070206" w:rsidP="00070206">
      <w:pPr>
        <w:spacing w:line="360" w:lineRule="auto"/>
        <w:ind w:firstLine="851"/>
        <w:jc w:val="both"/>
        <w:rPr>
          <w:sz w:val="28"/>
          <w:szCs w:val="28"/>
        </w:rPr>
      </w:pPr>
      <w:r>
        <w:rPr>
          <w:sz w:val="28"/>
          <w:szCs w:val="28"/>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актами представительно органа муниципального образования</w:t>
      </w:r>
      <w:r w:rsidR="00575F6F">
        <w:rPr>
          <w:sz w:val="28"/>
          <w:szCs w:val="28"/>
        </w:rPr>
        <w:t>.</w:t>
      </w:r>
      <w:r w:rsidR="008131E4">
        <w:rPr>
          <w:sz w:val="28"/>
          <w:szCs w:val="28"/>
        </w:rPr>
        <w:t>»</w:t>
      </w:r>
      <w:r>
        <w:rPr>
          <w:sz w:val="28"/>
          <w:szCs w:val="28"/>
        </w:rPr>
        <w:t xml:space="preserve">. </w:t>
      </w:r>
    </w:p>
    <w:p w:rsidR="00D72020" w:rsidRDefault="00D72020" w:rsidP="00070206">
      <w:pPr>
        <w:spacing w:line="360" w:lineRule="auto"/>
        <w:ind w:firstLine="851"/>
        <w:jc w:val="both"/>
        <w:rPr>
          <w:sz w:val="28"/>
          <w:szCs w:val="28"/>
        </w:rPr>
      </w:pPr>
    </w:p>
    <w:p w:rsidR="00D72020" w:rsidRDefault="00E56222" w:rsidP="00070206">
      <w:pPr>
        <w:spacing w:line="360" w:lineRule="auto"/>
        <w:ind w:firstLine="851"/>
        <w:jc w:val="both"/>
        <w:rPr>
          <w:sz w:val="28"/>
          <w:szCs w:val="28"/>
        </w:rPr>
      </w:pPr>
      <w:r>
        <w:rPr>
          <w:sz w:val="28"/>
          <w:szCs w:val="28"/>
        </w:rPr>
        <w:t>6</w:t>
      </w:r>
      <w:r w:rsidR="00D72020">
        <w:rPr>
          <w:sz w:val="28"/>
          <w:szCs w:val="28"/>
        </w:rPr>
        <w:t>) В статье 23.1. «</w:t>
      </w:r>
      <w:r w:rsidR="00D72020">
        <w:rPr>
          <w:b/>
          <w:sz w:val="28"/>
          <w:szCs w:val="28"/>
        </w:rPr>
        <w:t>Председатель Контрольно-ревизионной комиссии Кунашакского муниципального района</w:t>
      </w:r>
      <w:r w:rsidR="00D72020">
        <w:rPr>
          <w:sz w:val="28"/>
          <w:szCs w:val="28"/>
        </w:rPr>
        <w:t>»:</w:t>
      </w:r>
    </w:p>
    <w:p w:rsidR="00D72020" w:rsidRDefault="00D72020" w:rsidP="00070206">
      <w:pPr>
        <w:spacing w:line="360" w:lineRule="auto"/>
        <w:ind w:firstLine="851"/>
        <w:jc w:val="both"/>
        <w:rPr>
          <w:sz w:val="28"/>
          <w:szCs w:val="28"/>
        </w:rPr>
      </w:pPr>
      <w:r>
        <w:rPr>
          <w:sz w:val="28"/>
          <w:szCs w:val="28"/>
        </w:rPr>
        <w:t>Пункт 3 изложить в следующей редакции:</w:t>
      </w:r>
    </w:p>
    <w:p w:rsidR="00D72020" w:rsidRDefault="00D72020" w:rsidP="00070206">
      <w:pPr>
        <w:spacing w:line="360" w:lineRule="auto"/>
        <w:ind w:firstLine="851"/>
        <w:jc w:val="both"/>
        <w:rPr>
          <w:sz w:val="28"/>
          <w:szCs w:val="28"/>
        </w:rPr>
      </w:pPr>
      <w:r>
        <w:rPr>
          <w:sz w:val="28"/>
          <w:szCs w:val="28"/>
        </w:rPr>
        <w:t xml:space="preserve">«3. На должность председателя, заместителя председателя и аудиторов Контрольно-ревизионной комиссии назначаются граждане Российской Федерации, соответствующие квалификационным требованиям, установленным федеральным законом, а также </w:t>
      </w:r>
      <w:r w:rsidR="00FB09B6">
        <w:rPr>
          <w:sz w:val="28"/>
          <w:szCs w:val="28"/>
        </w:rPr>
        <w:t>дополнительным требованиям к образованию и опыту работы, установленным законом Челябинской области, нормативным правовым актом Собрания депутатов Кунашакского муниципального района</w:t>
      </w:r>
      <w:r w:rsidR="00575F6F">
        <w:rPr>
          <w:sz w:val="28"/>
          <w:szCs w:val="28"/>
        </w:rPr>
        <w:t>.</w:t>
      </w:r>
      <w:r>
        <w:rPr>
          <w:sz w:val="28"/>
          <w:szCs w:val="28"/>
        </w:rPr>
        <w:t>»</w:t>
      </w:r>
      <w:r w:rsidR="00FB09B6">
        <w:rPr>
          <w:sz w:val="28"/>
          <w:szCs w:val="28"/>
        </w:rPr>
        <w:t>.</w:t>
      </w:r>
    </w:p>
    <w:p w:rsidR="00D77ACD" w:rsidRDefault="00D77ACD" w:rsidP="00070206">
      <w:pPr>
        <w:spacing w:line="360" w:lineRule="auto"/>
        <w:ind w:firstLine="851"/>
        <w:jc w:val="both"/>
        <w:rPr>
          <w:sz w:val="28"/>
          <w:szCs w:val="28"/>
        </w:rPr>
      </w:pPr>
    </w:p>
    <w:p w:rsidR="00B3318C" w:rsidRDefault="00FB2BEF" w:rsidP="00070206">
      <w:pPr>
        <w:spacing w:line="360" w:lineRule="auto"/>
        <w:ind w:firstLine="851"/>
        <w:jc w:val="both"/>
        <w:rPr>
          <w:sz w:val="28"/>
          <w:szCs w:val="28"/>
        </w:rPr>
      </w:pPr>
      <w:r>
        <w:rPr>
          <w:sz w:val="28"/>
          <w:szCs w:val="28"/>
        </w:rPr>
        <w:t xml:space="preserve"> </w:t>
      </w:r>
    </w:p>
    <w:p w:rsidR="00B3318C" w:rsidRPr="001B6084" w:rsidRDefault="00E56222" w:rsidP="00B3318C">
      <w:pPr>
        <w:spacing w:line="360" w:lineRule="auto"/>
        <w:ind w:firstLine="851"/>
        <w:jc w:val="both"/>
        <w:rPr>
          <w:sz w:val="28"/>
          <w:szCs w:val="28"/>
        </w:rPr>
      </w:pPr>
      <w:r>
        <w:rPr>
          <w:sz w:val="28"/>
          <w:szCs w:val="28"/>
        </w:rPr>
        <w:t>7</w:t>
      </w:r>
      <w:r w:rsidR="00B3318C">
        <w:rPr>
          <w:sz w:val="28"/>
          <w:szCs w:val="28"/>
        </w:rPr>
        <w:t>) В статье 28</w:t>
      </w:r>
      <w:r w:rsidR="00B3318C" w:rsidRPr="001B6084">
        <w:rPr>
          <w:sz w:val="28"/>
          <w:szCs w:val="28"/>
        </w:rPr>
        <w:t xml:space="preserve"> </w:t>
      </w:r>
      <w:r w:rsidR="00B3318C" w:rsidRPr="00857588">
        <w:rPr>
          <w:b/>
          <w:sz w:val="28"/>
          <w:szCs w:val="28"/>
        </w:rPr>
        <w:t>«Публичные слушания, общественные обсуждения»:</w:t>
      </w:r>
    </w:p>
    <w:p w:rsidR="00B3318C" w:rsidRPr="001B6084" w:rsidRDefault="00B3318C" w:rsidP="00B3318C">
      <w:pPr>
        <w:spacing w:line="360" w:lineRule="auto"/>
        <w:ind w:firstLine="851"/>
        <w:jc w:val="both"/>
        <w:rPr>
          <w:sz w:val="28"/>
          <w:szCs w:val="28"/>
        </w:rPr>
      </w:pPr>
      <w:r>
        <w:rPr>
          <w:sz w:val="28"/>
          <w:szCs w:val="28"/>
        </w:rPr>
        <w:t>пункт 2.1</w:t>
      </w:r>
      <w:r w:rsidR="00FB2BEF">
        <w:rPr>
          <w:sz w:val="28"/>
          <w:szCs w:val="28"/>
        </w:rPr>
        <w:t>.</w:t>
      </w:r>
      <w:r>
        <w:rPr>
          <w:sz w:val="28"/>
          <w:szCs w:val="28"/>
        </w:rPr>
        <w:t xml:space="preserve"> </w:t>
      </w:r>
      <w:r w:rsidR="00FB2BEF">
        <w:rPr>
          <w:sz w:val="28"/>
          <w:szCs w:val="28"/>
        </w:rPr>
        <w:t>изложить в следующей редакции:</w:t>
      </w:r>
    </w:p>
    <w:p w:rsidR="00B3318C" w:rsidRDefault="00B3318C" w:rsidP="00B3318C">
      <w:pPr>
        <w:spacing w:line="360" w:lineRule="auto"/>
        <w:ind w:firstLine="851"/>
        <w:jc w:val="both"/>
        <w:rPr>
          <w:sz w:val="28"/>
          <w:szCs w:val="28"/>
        </w:rPr>
      </w:pPr>
      <w:r>
        <w:rPr>
          <w:sz w:val="28"/>
          <w:szCs w:val="28"/>
        </w:rPr>
        <w:t>«2.1</w:t>
      </w:r>
      <w:r w:rsidR="00FB2BEF">
        <w:rPr>
          <w:sz w:val="28"/>
          <w:szCs w:val="28"/>
        </w:rPr>
        <w:t>.</w:t>
      </w:r>
      <w:r w:rsidRPr="001B6084">
        <w:rPr>
          <w:sz w:val="28"/>
          <w:szCs w:val="28"/>
        </w:rPr>
        <w:t xml:space="preserve"> </w:t>
      </w:r>
      <w:r>
        <w:rPr>
          <w:sz w:val="28"/>
          <w:szCs w:val="28"/>
        </w:rPr>
        <w:t>Порядок организации и проведения публичных слушаний определяется решением Собрания депутатов Кунашакского муниципального района нормативного характера и должен предусматривать заблаговременное оповещение жителей Кунашакского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Кунашакского муниципального района с учетом положений Федерального закона от 09.02.2009 года № 8-ФЗ «Об обеспечении доступа к информации о деятельности государственных органов и органов местного самоуправления» (</w:t>
      </w:r>
      <w:hyperlink r:id="rId8" w:history="1">
        <w:r w:rsidRPr="0013762A">
          <w:rPr>
            <w:rStyle w:val="aa"/>
            <w:sz w:val="28"/>
            <w:szCs w:val="28"/>
            <w:lang w:val="en-US"/>
          </w:rPr>
          <w:t>http</w:t>
        </w:r>
        <w:r w:rsidRPr="0013762A">
          <w:rPr>
            <w:rStyle w:val="aa"/>
            <w:sz w:val="28"/>
            <w:szCs w:val="28"/>
          </w:rPr>
          <w:t>://</w:t>
        </w:r>
        <w:r w:rsidRPr="0013762A">
          <w:rPr>
            <w:rStyle w:val="aa"/>
            <w:sz w:val="28"/>
            <w:szCs w:val="28"/>
            <w:lang w:val="en-US"/>
          </w:rPr>
          <w:t>pravokunashak</w:t>
        </w:r>
        <w:r w:rsidRPr="0013762A">
          <w:rPr>
            <w:rStyle w:val="aa"/>
            <w:sz w:val="28"/>
            <w:szCs w:val="28"/>
          </w:rPr>
          <w:t>.</w:t>
        </w:r>
        <w:r w:rsidRPr="0013762A">
          <w:rPr>
            <w:rStyle w:val="aa"/>
            <w:sz w:val="28"/>
            <w:szCs w:val="28"/>
            <w:lang w:val="en-US"/>
          </w:rPr>
          <w:t>ru</w:t>
        </w:r>
      </w:hyperlink>
      <w:r>
        <w:rPr>
          <w:sz w:val="28"/>
          <w:szCs w:val="28"/>
        </w:rPr>
        <w:t>), возможность представления жителями Кунашакского муниципального района своих замечаний и предложений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Кунашакского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FB2BEF">
        <w:rPr>
          <w:sz w:val="28"/>
          <w:szCs w:val="28"/>
        </w:rPr>
        <w:t>.</w:t>
      </w:r>
      <w:r>
        <w:rPr>
          <w:sz w:val="28"/>
          <w:szCs w:val="28"/>
        </w:rPr>
        <w:t xml:space="preserve">»; </w:t>
      </w:r>
    </w:p>
    <w:p w:rsidR="00B3318C" w:rsidRDefault="00B3318C" w:rsidP="00B3318C">
      <w:pPr>
        <w:spacing w:line="360" w:lineRule="auto"/>
        <w:ind w:firstLine="851"/>
        <w:jc w:val="both"/>
        <w:rPr>
          <w:sz w:val="28"/>
          <w:szCs w:val="28"/>
        </w:rPr>
      </w:pPr>
      <w:bookmarkStart w:id="1" w:name="_GoBack"/>
      <w:bookmarkEnd w:id="1"/>
    </w:p>
    <w:p w:rsidR="00B3318C" w:rsidRDefault="00B3318C" w:rsidP="00B3318C">
      <w:pPr>
        <w:spacing w:line="360" w:lineRule="auto"/>
        <w:ind w:firstLine="851"/>
        <w:jc w:val="both"/>
        <w:rPr>
          <w:sz w:val="28"/>
          <w:szCs w:val="28"/>
        </w:rPr>
      </w:pPr>
      <w:r>
        <w:rPr>
          <w:sz w:val="28"/>
          <w:szCs w:val="28"/>
        </w:rPr>
        <w:t>Пункт 7 изложить в следующей редакции:</w:t>
      </w:r>
    </w:p>
    <w:p w:rsidR="00B3318C" w:rsidRDefault="00B3318C" w:rsidP="00070206">
      <w:pPr>
        <w:spacing w:line="360" w:lineRule="auto"/>
        <w:ind w:firstLine="851"/>
        <w:jc w:val="both"/>
        <w:rPr>
          <w:sz w:val="28"/>
          <w:szCs w:val="28"/>
        </w:rPr>
      </w:pPr>
      <w:r>
        <w:rPr>
          <w:sz w:val="28"/>
          <w:szCs w:val="28"/>
        </w:rPr>
        <w:t>«7</w:t>
      </w:r>
      <w:r w:rsidR="00FB2BEF">
        <w:rPr>
          <w:sz w:val="28"/>
          <w:szCs w:val="28"/>
        </w:rPr>
        <w:t>.</w:t>
      </w:r>
      <w:r>
        <w:rPr>
          <w:sz w:val="28"/>
          <w:szCs w:val="28"/>
        </w:rPr>
        <w:t xml:space="preserve"> По проектам генеральных планов, проектам правил землепользования и застройки, проектам планировки территорий, проектам, предусматривающим внесение изменений в один из указанных утвержденных документов, проектам </w:t>
      </w:r>
      <w:r>
        <w:rPr>
          <w:sz w:val="28"/>
          <w:szCs w:val="28"/>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придельных параметров разрешенного строительства реконструкция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общественное обсуждения в соответствии с законодательством о градостроительной деятельности</w:t>
      </w:r>
      <w:r w:rsidR="00575F6F">
        <w:rPr>
          <w:sz w:val="28"/>
          <w:szCs w:val="28"/>
        </w:rPr>
        <w:t>.</w:t>
      </w:r>
      <w:r w:rsidR="008131E4">
        <w:rPr>
          <w:sz w:val="28"/>
          <w:szCs w:val="28"/>
        </w:rPr>
        <w:t>».</w:t>
      </w:r>
      <w:r>
        <w:rPr>
          <w:sz w:val="28"/>
          <w:szCs w:val="28"/>
        </w:rPr>
        <w:t xml:space="preserve">   </w:t>
      </w:r>
    </w:p>
    <w:p w:rsidR="00070206" w:rsidRPr="001B6084" w:rsidRDefault="00070206" w:rsidP="00070206">
      <w:pPr>
        <w:spacing w:line="360" w:lineRule="auto"/>
        <w:ind w:firstLine="851"/>
        <w:jc w:val="both"/>
        <w:rPr>
          <w:sz w:val="28"/>
          <w:szCs w:val="28"/>
        </w:rPr>
      </w:pPr>
      <w:r w:rsidRPr="001B6084">
        <w:rPr>
          <w:sz w:val="28"/>
          <w:szCs w:val="28"/>
        </w:rPr>
        <w:t>2. Настоящее решение подлежит официальному опубликованию в газете «Знамя Труда» / в сетевом издании «Официальный вестник Кунашакского муниципального района» (http://pravokunashak.ru) регистрация в качестве сетевого издания: Эл № ФС 77-75580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070206" w:rsidRPr="001B6084" w:rsidRDefault="00070206" w:rsidP="00070206">
      <w:pPr>
        <w:spacing w:line="360" w:lineRule="auto"/>
        <w:ind w:firstLine="851"/>
        <w:jc w:val="both"/>
        <w:rPr>
          <w:sz w:val="28"/>
          <w:szCs w:val="28"/>
        </w:rPr>
      </w:pPr>
      <w:r w:rsidRPr="001B6084">
        <w:rPr>
          <w:sz w:val="28"/>
          <w:szCs w:val="28"/>
        </w:rPr>
        <w:t>3. Настоящее решение вступает в силу после его официально</w:t>
      </w:r>
      <w:r w:rsidR="00FB2BEF">
        <w:rPr>
          <w:sz w:val="28"/>
          <w:szCs w:val="28"/>
        </w:rPr>
        <w:t>го опубликования</w:t>
      </w:r>
      <w:r w:rsidRPr="001B6084">
        <w:rPr>
          <w:sz w:val="28"/>
          <w:szCs w:val="28"/>
        </w:rPr>
        <w:t xml:space="preserve"> в соответствии с действующим законодательством.</w:t>
      </w:r>
    </w:p>
    <w:p w:rsidR="00070206" w:rsidRDefault="00070206" w:rsidP="00070206">
      <w:pPr>
        <w:spacing w:line="360" w:lineRule="auto"/>
        <w:jc w:val="both"/>
        <w:rPr>
          <w:sz w:val="28"/>
          <w:szCs w:val="28"/>
        </w:rPr>
      </w:pPr>
    </w:p>
    <w:p w:rsidR="00070206" w:rsidRPr="003802E6" w:rsidRDefault="00070206" w:rsidP="00070206">
      <w:pPr>
        <w:spacing w:line="360" w:lineRule="auto"/>
        <w:jc w:val="both"/>
        <w:rPr>
          <w:sz w:val="28"/>
          <w:szCs w:val="28"/>
        </w:rPr>
      </w:pPr>
    </w:p>
    <w:p w:rsidR="00070206" w:rsidRDefault="00070206" w:rsidP="00070206">
      <w:pPr>
        <w:jc w:val="both"/>
        <w:rPr>
          <w:sz w:val="28"/>
          <w:szCs w:val="28"/>
        </w:rPr>
      </w:pPr>
    </w:p>
    <w:p w:rsidR="00070206" w:rsidRDefault="00070206" w:rsidP="00070206">
      <w:pPr>
        <w:jc w:val="both"/>
        <w:rPr>
          <w:sz w:val="28"/>
          <w:szCs w:val="28"/>
        </w:rPr>
      </w:pPr>
      <w:r w:rsidRPr="003802E6">
        <w:rPr>
          <w:sz w:val="28"/>
          <w:szCs w:val="28"/>
        </w:rPr>
        <w:t xml:space="preserve">Председатель </w:t>
      </w:r>
    </w:p>
    <w:p w:rsidR="00070206" w:rsidRPr="003802E6" w:rsidRDefault="00070206" w:rsidP="00070206">
      <w:pPr>
        <w:jc w:val="both"/>
        <w:rPr>
          <w:sz w:val="28"/>
          <w:szCs w:val="28"/>
        </w:rPr>
      </w:pPr>
      <w:r w:rsidRPr="003802E6">
        <w:rPr>
          <w:sz w:val="28"/>
          <w:szCs w:val="28"/>
        </w:rPr>
        <w:t xml:space="preserve">Собрания депутатов </w:t>
      </w:r>
      <w:r>
        <w:rPr>
          <w:sz w:val="28"/>
          <w:szCs w:val="28"/>
        </w:rPr>
        <w:t xml:space="preserve">                                                                             Н.В. Гусева</w:t>
      </w:r>
    </w:p>
    <w:p w:rsidR="00070206" w:rsidRDefault="00070206" w:rsidP="00070206">
      <w:pPr>
        <w:jc w:val="both"/>
        <w:rPr>
          <w:sz w:val="28"/>
          <w:szCs w:val="28"/>
        </w:rPr>
      </w:pPr>
    </w:p>
    <w:p w:rsidR="00070206" w:rsidRDefault="00070206" w:rsidP="00070206">
      <w:pPr>
        <w:jc w:val="both"/>
        <w:rPr>
          <w:sz w:val="28"/>
          <w:szCs w:val="28"/>
        </w:rPr>
      </w:pPr>
    </w:p>
    <w:p w:rsidR="00070206" w:rsidRDefault="00070206" w:rsidP="00070206">
      <w:pPr>
        <w:jc w:val="both"/>
        <w:rPr>
          <w:sz w:val="28"/>
          <w:szCs w:val="28"/>
        </w:rPr>
      </w:pPr>
      <w:r>
        <w:rPr>
          <w:sz w:val="28"/>
          <w:szCs w:val="28"/>
        </w:rPr>
        <w:t>Глава района                                                                                        С.Н. Аминов</w:t>
      </w:r>
    </w:p>
    <w:p w:rsidR="00070206" w:rsidRDefault="00070206" w:rsidP="00070206">
      <w:pPr>
        <w:jc w:val="both"/>
        <w:rPr>
          <w:sz w:val="28"/>
          <w:szCs w:val="28"/>
        </w:rPr>
      </w:pPr>
    </w:p>
    <w:p w:rsidR="00070206" w:rsidRPr="003802E6" w:rsidRDefault="00070206" w:rsidP="00070206">
      <w:pPr>
        <w:jc w:val="both"/>
        <w:rPr>
          <w:sz w:val="28"/>
          <w:szCs w:val="28"/>
        </w:rPr>
      </w:pPr>
    </w:p>
    <w:p w:rsidR="00070206" w:rsidRDefault="00070206" w:rsidP="00070206">
      <w:pPr>
        <w:jc w:val="both"/>
        <w:rPr>
          <w:sz w:val="28"/>
          <w:szCs w:val="28"/>
        </w:rPr>
      </w:pPr>
    </w:p>
    <w:p w:rsidR="00070206" w:rsidRPr="003802E6" w:rsidRDefault="00070206" w:rsidP="00070206">
      <w:pPr>
        <w:jc w:val="both"/>
        <w:rPr>
          <w:sz w:val="28"/>
          <w:szCs w:val="28"/>
        </w:rPr>
      </w:pPr>
    </w:p>
    <w:p w:rsidR="00070206" w:rsidRDefault="00070206" w:rsidP="00070206">
      <w:pPr>
        <w:autoSpaceDE w:val="0"/>
        <w:autoSpaceDN w:val="0"/>
        <w:adjustRightInd w:val="0"/>
        <w:ind w:firstLine="709"/>
        <w:jc w:val="both"/>
      </w:pPr>
    </w:p>
    <w:p w:rsidR="00070206" w:rsidRDefault="00070206" w:rsidP="003F5785">
      <w:pPr>
        <w:rPr>
          <w:b/>
          <w:bCs/>
          <w:sz w:val="27"/>
          <w:szCs w:val="27"/>
        </w:rPr>
      </w:pPr>
    </w:p>
    <w:sectPr w:rsidR="00070206" w:rsidSect="0073042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7A" w:rsidRDefault="00336A7A" w:rsidP="001D2FB0">
      <w:r>
        <w:separator/>
      </w:r>
    </w:p>
  </w:endnote>
  <w:endnote w:type="continuationSeparator" w:id="0">
    <w:p w:rsidR="00336A7A" w:rsidRDefault="00336A7A"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7A" w:rsidRDefault="00336A7A" w:rsidP="001D2FB0">
      <w:r>
        <w:separator/>
      </w:r>
    </w:p>
  </w:footnote>
  <w:footnote w:type="continuationSeparator" w:id="0">
    <w:p w:rsidR="00336A7A" w:rsidRDefault="00336A7A"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tentative="1">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2" w15:restartNumberingAfterBreak="0">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785"/>
    <w:rsid w:val="00001730"/>
    <w:rsid w:val="00013708"/>
    <w:rsid w:val="00014B33"/>
    <w:rsid w:val="00015F99"/>
    <w:rsid w:val="00017980"/>
    <w:rsid w:val="0002234B"/>
    <w:rsid w:val="00040B6B"/>
    <w:rsid w:val="000457A8"/>
    <w:rsid w:val="00050660"/>
    <w:rsid w:val="000526C2"/>
    <w:rsid w:val="00055CD7"/>
    <w:rsid w:val="00061BBB"/>
    <w:rsid w:val="000673AE"/>
    <w:rsid w:val="000700B1"/>
    <w:rsid w:val="00070206"/>
    <w:rsid w:val="000713C8"/>
    <w:rsid w:val="00074859"/>
    <w:rsid w:val="000807B9"/>
    <w:rsid w:val="00083028"/>
    <w:rsid w:val="000865C3"/>
    <w:rsid w:val="000B1589"/>
    <w:rsid w:val="000C6E3B"/>
    <w:rsid w:val="000F6023"/>
    <w:rsid w:val="00112394"/>
    <w:rsid w:val="00127EA9"/>
    <w:rsid w:val="001518EE"/>
    <w:rsid w:val="00186D51"/>
    <w:rsid w:val="00194D0E"/>
    <w:rsid w:val="001B59AE"/>
    <w:rsid w:val="001D2FB0"/>
    <w:rsid w:val="001D52DD"/>
    <w:rsid w:val="001E49F4"/>
    <w:rsid w:val="001F428D"/>
    <w:rsid w:val="0020252D"/>
    <w:rsid w:val="00232A8B"/>
    <w:rsid w:val="002424B9"/>
    <w:rsid w:val="002455E2"/>
    <w:rsid w:val="00264FBB"/>
    <w:rsid w:val="002A7247"/>
    <w:rsid w:val="002D49FB"/>
    <w:rsid w:val="002E21A8"/>
    <w:rsid w:val="003012C0"/>
    <w:rsid w:val="00303958"/>
    <w:rsid w:val="00326726"/>
    <w:rsid w:val="00333344"/>
    <w:rsid w:val="00336A7A"/>
    <w:rsid w:val="00345D72"/>
    <w:rsid w:val="00374A99"/>
    <w:rsid w:val="00383238"/>
    <w:rsid w:val="003907FA"/>
    <w:rsid w:val="003C794D"/>
    <w:rsid w:val="003E3323"/>
    <w:rsid w:val="003F1F7F"/>
    <w:rsid w:val="003F5785"/>
    <w:rsid w:val="003F63E3"/>
    <w:rsid w:val="004114FC"/>
    <w:rsid w:val="00484EC2"/>
    <w:rsid w:val="004A6239"/>
    <w:rsid w:val="004B4493"/>
    <w:rsid w:val="004C5393"/>
    <w:rsid w:val="004D152C"/>
    <w:rsid w:val="004E1751"/>
    <w:rsid w:val="004E5200"/>
    <w:rsid w:val="004E7EC3"/>
    <w:rsid w:val="004F7F85"/>
    <w:rsid w:val="00503174"/>
    <w:rsid w:val="00511CFD"/>
    <w:rsid w:val="005347D2"/>
    <w:rsid w:val="00566545"/>
    <w:rsid w:val="00575586"/>
    <w:rsid w:val="00575F6F"/>
    <w:rsid w:val="006026C7"/>
    <w:rsid w:val="00604112"/>
    <w:rsid w:val="006210B5"/>
    <w:rsid w:val="006230B8"/>
    <w:rsid w:val="006307FC"/>
    <w:rsid w:val="006800E4"/>
    <w:rsid w:val="00680776"/>
    <w:rsid w:val="006A6976"/>
    <w:rsid w:val="006B2B9C"/>
    <w:rsid w:val="006B7127"/>
    <w:rsid w:val="006E4B04"/>
    <w:rsid w:val="00705E1A"/>
    <w:rsid w:val="007170F5"/>
    <w:rsid w:val="007249CE"/>
    <w:rsid w:val="00730428"/>
    <w:rsid w:val="00733DA0"/>
    <w:rsid w:val="00733EED"/>
    <w:rsid w:val="00735B8C"/>
    <w:rsid w:val="00745342"/>
    <w:rsid w:val="00761425"/>
    <w:rsid w:val="007629E3"/>
    <w:rsid w:val="00764631"/>
    <w:rsid w:val="00765B51"/>
    <w:rsid w:val="0078431A"/>
    <w:rsid w:val="00785ED1"/>
    <w:rsid w:val="007A72C6"/>
    <w:rsid w:val="007E1D7C"/>
    <w:rsid w:val="007E2F56"/>
    <w:rsid w:val="007E305E"/>
    <w:rsid w:val="00800378"/>
    <w:rsid w:val="008131E4"/>
    <w:rsid w:val="00820946"/>
    <w:rsid w:val="008319B1"/>
    <w:rsid w:val="00857588"/>
    <w:rsid w:val="008838B9"/>
    <w:rsid w:val="008850D0"/>
    <w:rsid w:val="008B5AAA"/>
    <w:rsid w:val="008B64D6"/>
    <w:rsid w:val="008B7514"/>
    <w:rsid w:val="008C193B"/>
    <w:rsid w:val="008C737A"/>
    <w:rsid w:val="008D1B51"/>
    <w:rsid w:val="008D3A7A"/>
    <w:rsid w:val="008E641D"/>
    <w:rsid w:val="00952BF6"/>
    <w:rsid w:val="00966B29"/>
    <w:rsid w:val="00976CEE"/>
    <w:rsid w:val="009771B1"/>
    <w:rsid w:val="00986DAF"/>
    <w:rsid w:val="009B0966"/>
    <w:rsid w:val="009E1417"/>
    <w:rsid w:val="00A133BA"/>
    <w:rsid w:val="00A218D8"/>
    <w:rsid w:val="00A32520"/>
    <w:rsid w:val="00A32CDE"/>
    <w:rsid w:val="00A5146B"/>
    <w:rsid w:val="00A54AFC"/>
    <w:rsid w:val="00A578A3"/>
    <w:rsid w:val="00A64D3F"/>
    <w:rsid w:val="00A74EE8"/>
    <w:rsid w:val="00A7584F"/>
    <w:rsid w:val="00A90BEA"/>
    <w:rsid w:val="00A91CB1"/>
    <w:rsid w:val="00AB672F"/>
    <w:rsid w:val="00AD0441"/>
    <w:rsid w:val="00AD2E87"/>
    <w:rsid w:val="00AE5759"/>
    <w:rsid w:val="00AF279A"/>
    <w:rsid w:val="00B1439C"/>
    <w:rsid w:val="00B3318C"/>
    <w:rsid w:val="00B37436"/>
    <w:rsid w:val="00B51615"/>
    <w:rsid w:val="00B5426F"/>
    <w:rsid w:val="00B64852"/>
    <w:rsid w:val="00B7606C"/>
    <w:rsid w:val="00B8402F"/>
    <w:rsid w:val="00BC33DF"/>
    <w:rsid w:val="00BD3110"/>
    <w:rsid w:val="00BE1817"/>
    <w:rsid w:val="00BE55DA"/>
    <w:rsid w:val="00BE7F1C"/>
    <w:rsid w:val="00BF7711"/>
    <w:rsid w:val="00C043BF"/>
    <w:rsid w:val="00C1272E"/>
    <w:rsid w:val="00C12DEF"/>
    <w:rsid w:val="00C175D7"/>
    <w:rsid w:val="00C27E3A"/>
    <w:rsid w:val="00C31FF4"/>
    <w:rsid w:val="00C36C1A"/>
    <w:rsid w:val="00C430D7"/>
    <w:rsid w:val="00C64393"/>
    <w:rsid w:val="00C77282"/>
    <w:rsid w:val="00C81405"/>
    <w:rsid w:val="00C9598D"/>
    <w:rsid w:val="00C96DC8"/>
    <w:rsid w:val="00CB5750"/>
    <w:rsid w:val="00CD0700"/>
    <w:rsid w:val="00CD1CDC"/>
    <w:rsid w:val="00CE540D"/>
    <w:rsid w:val="00D2631F"/>
    <w:rsid w:val="00D43076"/>
    <w:rsid w:val="00D72020"/>
    <w:rsid w:val="00D747AE"/>
    <w:rsid w:val="00D77ACD"/>
    <w:rsid w:val="00D82925"/>
    <w:rsid w:val="00D9034D"/>
    <w:rsid w:val="00DA132F"/>
    <w:rsid w:val="00DA65B6"/>
    <w:rsid w:val="00DA7C9F"/>
    <w:rsid w:val="00DB1A10"/>
    <w:rsid w:val="00DC0990"/>
    <w:rsid w:val="00DC4F52"/>
    <w:rsid w:val="00DD2ECD"/>
    <w:rsid w:val="00DD3F3D"/>
    <w:rsid w:val="00DE6AF2"/>
    <w:rsid w:val="00DF0EAC"/>
    <w:rsid w:val="00DF660A"/>
    <w:rsid w:val="00E17C02"/>
    <w:rsid w:val="00E27CCE"/>
    <w:rsid w:val="00E372A8"/>
    <w:rsid w:val="00E53BD8"/>
    <w:rsid w:val="00E56222"/>
    <w:rsid w:val="00E61C7E"/>
    <w:rsid w:val="00E7656A"/>
    <w:rsid w:val="00E77DDD"/>
    <w:rsid w:val="00E82407"/>
    <w:rsid w:val="00EA537C"/>
    <w:rsid w:val="00EC14E5"/>
    <w:rsid w:val="00EC2AB2"/>
    <w:rsid w:val="00F00970"/>
    <w:rsid w:val="00F039E3"/>
    <w:rsid w:val="00F04B5B"/>
    <w:rsid w:val="00F12399"/>
    <w:rsid w:val="00F1579A"/>
    <w:rsid w:val="00F172E1"/>
    <w:rsid w:val="00F41A5F"/>
    <w:rsid w:val="00F47B8D"/>
    <w:rsid w:val="00F6159D"/>
    <w:rsid w:val="00F81E70"/>
    <w:rsid w:val="00FB09B6"/>
    <w:rsid w:val="00FB2BEF"/>
    <w:rsid w:val="00FB4582"/>
    <w:rsid w:val="00FD1863"/>
    <w:rsid w:val="00FE6FCF"/>
    <w:rsid w:val="00FF680A"/>
    <w:rsid w:val="00FF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925165B-1D6A-448A-9BD6-C90B8F58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sz w:val="2"/>
    </w:rPr>
  </w:style>
  <w:style w:type="character" w:customStyle="1" w:styleId="a5">
    <w:name w:val="Текст выноски Знак"/>
    <w:link w:val="a4"/>
    <w:uiPriority w:val="99"/>
    <w:semiHidden/>
    <w:locked/>
    <w:rPr>
      <w:rFonts w:ascii="Times New Roman" w:hAnsi="Times New Roman"/>
      <w:sz w:val="2"/>
    </w:rPr>
  </w:style>
  <w:style w:type="paragraph" w:styleId="a6">
    <w:name w:val="header"/>
    <w:basedOn w:val="a"/>
    <w:link w:val="a7"/>
    <w:uiPriority w:val="99"/>
    <w:rsid w:val="001D2FB0"/>
    <w:pPr>
      <w:tabs>
        <w:tab w:val="center" w:pos="4677"/>
        <w:tab w:val="right" w:pos="9355"/>
      </w:tabs>
    </w:pPr>
  </w:style>
  <w:style w:type="character" w:customStyle="1" w:styleId="a7">
    <w:name w:val="Верхний колонтитул Знак"/>
    <w:link w:val="a6"/>
    <w:uiPriority w:val="99"/>
    <w:locked/>
    <w:rsid w:val="001D2FB0"/>
    <w:rPr>
      <w:rFonts w:ascii="Times New Roman" w:hAnsi="Times New Roman"/>
      <w:sz w:val="24"/>
    </w:rPr>
  </w:style>
  <w:style w:type="paragraph" w:styleId="a8">
    <w:name w:val="footer"/>
    <w:basedOn w:val="a"/>
    <w:link w:val="a9"/>
    <w:uiPriority w:val="99"/>
    <w:rsid w:val="001D2FB0"/>
    <w:pPr>
      <w:tabs>
        <w:tab w:val="center" w:pos="4677"/>
        <w:tab w:val="right" w:pos="9355"/>
      </w:tabs>
    </w:pPr>
  </w:style>
  <w:style w:type="character" w:customStyle="1" w:styleId="a9">
    <w:name w:val="Нижний колонтитул Знак"/>
    <w:link w:val="a8"/>
    <w:uiPriority w:val="99"/>
    <w:locked/>
    <w:rsid w:val="001D2FB0"/>
    <w:rPr>
      <w:rFonts w:ascii="Times New Roman" w:hAnsi="Times New Roman"/>
      <w:sz w:val="24"/>
    </w:rPr>
  </w:style>
  <w:style w:type="paragraph" w:customStyle="1" w:styleId="ConsPlusTitlePage">
    <w:name w:val="ConsPlusTitlePage"/>
    <w:uiPriority w:val="99"/>
    <w:rsid w:val="00070206"/>
    <w:pPr>
      <w:widowControl w:val="0"/>
      <w:autoSpaceDE w:val="0"/>
      <w:autoSpaceDN w:val="0"/>
    </w:pPr>
    <w:rPr>
      <w:rFonts w:ascii="Tahoma" w:hAnsi="Tahoma" w:cs="Tahoma"/>
    </w:rPr>
  </w:style>
  <w:style w:type="character" w:styleId="aa">
    <w:name w:val="Hyperlink"/>
    <w:uiPriority w:val="99"/>
    <w:unhideWhenUsed/>
    <w:rsid w:val="000702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2531">
      <w:marLeft w:val="0"/>
      <w:marRight w:val="0"/>
      <w:marTop w:val="0"/>
      <w:marBottom w:val="0"/>
      <w:divBdr>
        <w:top w:val="none" w:sz="0" w:space="0" w:color="auto"/>
        <w:left w:val="none" w:sz="0" w:space="0" w:color="auto"/>
        <w:bottom w:val="none" w:sz="0" w:space="0" w:color="auto"/>
        <w:right w:val="none" w:sz="0" w:space="0" w:color="auto"/>
      </w:divBdr>
    </w:div>
    <w:div w:id="790592532">
      <w:marLeft w:val="0"/>
      <w:marRight w:val="0"/>
      <w:marTop w:val="0"/>
      <w:marBottom w:val="0"/>
      <w:divBdr>
        <w:top w:val="none" w:sz="0" w:space="0" w:color="auto"/>
        <w:left w:val="none" w:sz="0" w:space="0" w:color="auto"/>
        <w:bottom w:val="none" w:sz="0" w:space="0" w:color="auto"/>
        <w:right w:val="none" w:sz="0" w:space="0" w:color="auto"/>
      </w:divBdr>
    </w:div>
    <w:div w:id="790592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kunashak.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127</cp:revision>
  <cp:lastPrinted>2021-10-27T05:33:00Z</cp:lastPrinted>
  <dcterms:created xsi:type="dcterms:W3CDTF">2017-04-26T03:35:00Z</dcterms:created>
  <dcterms:modified xsi:type="dcterms:W3CDTF">2021-11-26T04:30:00Z</dcterms:modified>
</cp:coreProperties>
</file>