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E6" w:rsidRPr="00213E53" w:rsidRDefault="005631E6" w:rsidP="002F0C9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eastAsia="ru-RU"/>
        </w:rPr>
      </w:pPr>
      <w:r w:rsidRPr="00213E53">
        <w:rPr>
          <w:rFonts w:ascii="Times New Roman" w:hAnsi="Times New Roman"/>
          <w:sz w:val="26"/>
          <w:szCs w:val="26"/>
          <w:lang w:eastAsia="ru-RU"/>
        </w:rPr>
        <w:tab/>
        <w:t>ПРОЕКТ</w:t>
      </w:r>
    </w:p>
    <w:p w:rsidR="005631E6" w:rsidRDefault="005631E6" w:rsidP="002F0C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631E6" w:rsidRDefault="005631E6" w:rsidP="001B3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СОВЕТА ДЕПУТАТОВ</w:t>
      </w:r>
    </w:p>
    <w:p w:rsidR="005631E6" w:rsidRDefault="005631E6" w:rsidP="001B3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УРУКУЛЬСКОГО СЕЛЬСКОГО ПОСЕЛЕНИЯ</w:t>
      </w:r>
    </w:p>
    <w:p w:rsidR="005631E6" w:rsidRDefault="005631E6" w:rsidP="001B3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КУНАШАКСКОГО МУНИЦИПАЛЬНОГО РАЙОНА</w:t>
      </w:r>
    </w:p>
    <w:p w:rsidR="005631E6" w:rsidRDefault="005631E6" w:rsidP="001B38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ЧЕЛЯБИНСКОЙ ОБЛАСТИ</w:t>
      </w:r>
    </w:p>
    <w:p w:rsidR="005631E6" w:rsidRDefault="005631E6" w:rsidP="006B065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____________________________________________________________</w:t>
      </w:r>
    </w:p>
    <w:p w:rsidR="005631E6" w:rsidRDefault="005631E6" w:rsidP="006B06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5631E6" w:rsidRPr="006B065E" w:rsidRDefault="005631E6" w:rsidP="006B06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631E6" w:rsidRPr="006B065E" w:rsidRDefault="005631E6" w:rsidP="006B065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«30» октября 2020г.                                                                            №23</w:t>
      </w:r>
    </w:p>
    <w:p w:rsidR="005631E6" w:rsidRDefault="005631E6" w:rsidP="002F0C9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631E6" w:rsidRPr="00213E53" w:rsidRDefault="005631E6" w:rsidP="002F0C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13E53">
        <w:rPr>
          <w:rFonts w:ascii="Times New Roman" w:hAnsi="Times New Roman"/>
          <w:sz w:val="28"/>
          <w:szCs w:val="28"/>
          <w:lang w:eastAsia="ru-RU"/>
        </w:rPr>
        <w:t>О внесении изменений и дополнений</w:t>
      </w:r>
    </w:p>
    <w:p w:rsidR="005631E6" w:rsidRPr="00213E53" w:rsidRDefault="005631E6" w:rsidP="002F0C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13E53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Устав Урукульского</w:t>
      </w:r>
    </w:p>
    <w:p w:rsidR="005631E6" w:rsidRPr="00213E53" w:rsidRDefault="005631E6" w:rsidP="002F0C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</w:p>
    <w:p w:rsidR="005631E6" w:rsidRPr="00213E53" w:rsidRDefault="005631E6" w:rsidP="002F0C98">
      <w:pPr>
        <w:spacing w:after="0" w:line="240" w:lineRule="auto"/>
        <w:rPr>
          <w:rFonts w:ascii="Verdana" w:hAnsi="Verdana"/>
          <w:sz w:val="28"/>
          <w:szCs w:val="28"/>
        </w:rPr>
      </w:pPr>
    </w:p>
    <w:p w:rsidR="005631E6" w:rsidRPr="00213E53" w:rsidRDefault="005631E6" w:rsidP="002F0C9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Совет депутатов Урукульского</w:t>
      </w:r>
      <w:r w:rsidRPr="00213E5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</w:p>
    <w:p w:rsidR="005631E6" w:rsidRPr="00213E53" w:rsidRDefault="005631E6" w:rsidP="002F0C9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13E53">
        <w:rPr>
          <w:rFonts w:ascii="Times New Roman" w:hAnsi="Times New Roman"/>
          <w:sz w:val="28"/>
          <w:szCs w:val="28"/>
          <w:lang w:eastAsia="ru-RU"/>
        </w:rPr>
        <w:t>РЕШАЕТ:</w:t>
      </w:r>
    </w:p>
    <w:p w:rsidR="005631E6" w:rsidRDefault="005631E6" w:rsidP="00E40F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E5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Внести в Устав Урукульского</w:t>
      </w:r>
      <w:r w:rsidRPr="00213E5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213E53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 и дополнения:</w:t>
      </w:r>
    </w:p>
    <w:p w:rsidR="005631E6" w:rsidRPr="006B065E" w:rsidRDefault="005631E6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 статье 24 </w:t>
      </w:r>
      <w:r>
        <w:rPr>
          <w:rFonts w:ascii="Times New Roman" w:hAnsi="Times New Roman"/>
          <w:b/>
          <w:sz w:val="28"/>
          <w:szCs w:val="28"/>
          <w:lang w:eastAsia="ru-RU"/>
        </w:rPr>
        <w:t>«Депутат Совета депутатов»:</w:t>
      </w:r>
    </w:p>
    <w:p w:rsidR="005631E6" w:rsidRPr="002F0C98" w:rsidRDefault="005631E6" w:rsidP="00A74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F0C98">
        <w:rPr>
          <w:rFonts w:ascii="Times New Roman" w:hAnsi="Times New Roman"/>
          <w:sz w:val="28"/>
          <w:szCs w:val="28"/>
        </w:rPr>
        <w:t>ополнить</w:t>
      </w:r>
      <w:r w:rsidRPr="002F0C9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 2.1 </w:t>
      </w:r>
      <w:r w:rsidRPr="002F0C9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5631E6" w:rsidRPr="004725B8" w:rsidRDefault="005631E6" w:rsidP="002F0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«2.1. Депутат, осуществляющий полномочия на непостоянной основе, освобождается от выполнения производственных или служебных обязанностей по месту работы на время осуществления полномочий депутата. На этот период за депутатом сохраняется место работы (должность) и средняя заработная плата.  Продолжительность указанного периода составляет два дня в месяц».</w:t>
      </w:r>
    </w:p>
    <w:p w:rsidR="005631E6" w:rsidRPr="00A742F8" w:rsidRDefault="005631E6" w:rsidP="00E40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>2. Настоящее решение подлежит официальному опубликованию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742F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 газете «Знамя Труда» и в сетевом издании «Официальный вестник Кунашакского муниципального района</w:t>
      </w:r>
      <w:r w:rsidRPr="002B26B5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 (</w:t>
      </w:r>
      <w:hyperlink r:id="rId7" w:history="1">
        <w:r w:rsidRPr="00A524E4">
          <w:rPr>
            <w:rStyle w:val="Hyperlink"/>
            <w:rFonts w:ascii="Times New Roman" w:hAnsi="Times New Roman"/>
            <w:sz w:val="28"/>
            <w:szCs w:val="28"/>
            <w:lang w:eastAsia="ru-RU"/>
          </w:rPr>
          <w:t>ht</w:t>
        </w:r>
        <w:r w:rsidRPr="00A524E4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t</w:t>
        </w:r>
        <w:r w:rsidRPr="00A524E4">
          <w:rPr>
            <w:rStyle w:val="Hyperlink"/>
            <w:rFonts w:ascii="Times New Roman" w:hAnsi="Times New Roman"/>
            <w:sz w:val="28"/>
            <w:szCs w:val="28"/>
            <w:lang w:eastAsia="ru-RU"/>
          </w:rPr>
          <w:t>p://</w:t>
        </w:r>
        <w:r w:rsidRPr="00A524E4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pravokunashak</w:t>
        </w:r>
        <w:r w:rsidRPr="00A524E4">
          <w:rPr>
            <w:rStyle w:val="Hyperlink"/>
            <w:rFonts w:ascii="Times New Roman" w:hAnsi="Times New Roman"/>
            <w:sz w:val="28"/>
            <w:szCs w:val="28"/>
            <w:lang w:eastAsia="ru-RU"/>
          </w:rPr>
          <w:t>.</w:t>
        </w:r>
        <w:r w:rsidRPr="00A524E4">
          <w:rPr>
            <w:rStyle w:val="Hyperlink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2B26B5">
        <w:rPr>
          <w:rFonts w:ascii="Times New Roman" w:hAnsi="Times New Roman"/>
          <w:sz w:val="28"/>
          <w:szCs w:val="28"/>
          <w:lang w:eastAsia="ru-RU"/>
        </w:rPr>
        <w:t xml:space="preserve"> регистрация в ка</w:t>
      </w:r>
      <w:r>
        <w:rPr>
          <w:rFonts w:ascii="Times New Roman" w:hAnsi="Times New Roman"/>
          <w:sz w:val="28"/>
          <w:szCs w:val="28"/>
          <w:lang w:eastAsia="ru-RU"/>
        </w:rPr>
        <w:t>честве сетевого издания: Эл № ФС 77 - 75580 от 19.04.2019г,</w:t>
      </w:r>
      <w:r w:rsidRPr="002B26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742F8">
        <w:rPr>
          <w:rFonts w:ascii="Times New Roman" w:hAnsi="Times New Roman"/>
          <w:sz w:val="28"/>
          <w:szCs w:val="28"/>
          <w:lang w:eastAsia="ru-RU"/>
        </w:rPr>
        <w:t xml:space="preserve">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5631E6" w:rsidRDefault="005631E6" w:rsidP="00E40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42F8">
        <w:rPr>
          <w:rFonts w:ascii="Times New Roman" w:hAnsi="Times New Roman"/>
          <w:sz w:val="28"/>
          <w:szCs w:val="28"/>
          <w:lang w:eastAsia="ru-RU"/>
        </w:rPr>
        <w:t>3. Настоящее решение вступает в силу после его офици</w:t>
      </w:r>
      <w:r>
        <w:rPr>
          <w:rFonts w:ascii="Times New Roman" w:hAnsi="Times New Roman"/>
          <w:sz w:val="28"/>
          <w:szCs w:val="28"/>
          <w:lang w:eastAsia="ru-RU"/>
        </w:rPr>
        <w:t>ального опубликования (обнародования)</w:t>
      </w:r>
      <w:r w:rsidRPr="00A742F8">
        <w:rPr>
          <w:rFonts w:ascii="Times New Roman" w:hAnsi="Times New Roman"/>
          <w:sz w:val="28"/>
          <w:szCs w:val="28"/>
          <w:lang w:eastAsia="ru-RU"/>
        </w:rPr>
        <w:t xml:space="preserve"> в соответствии с действующим законодательством</w:t>
      </w:r>
    </w:p>
    <w:p w:rsidR="005631E6" w:rsidRDefault="005631E6" w:rsidP="00E40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31E6" w:rsidRDefault="005631E6" w:rsidP="00E40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 Совета депутатов                                      И.А.Юлхужин</w:t>
      </w:r>
    </w:p>
    <w:p w:rsidR="005631E6" w:rsidRDefault="005631E6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31E6" w:rsidRDefault="005631E6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Урукульского</w:t>
      </w:r>
    </w:p>
    <w:p w:rsidR="005631E6" w:rsidRPr="00A742F8" w:rsidRDefault="005631E6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поселения                                                            Х.Х.Башаров</w:t>
      </w:r>
    </w:p>
    <w:p w:rsidR="005631E6" w:rsidRDefault="005631E6" w:rsidP="00A74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31E6" w:rsidRDefault="005631E6" w:rsidP="00A74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31E6" w:rsidRPr="00A742F8" w:rsidRDefault="005631E6" w:rsidP="00A74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31E6" w:rsidRPr="004725B8" w:rsidRDefault="005631E6" w:rsidP="00A742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31E6" w:rsidRPr="006E1044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Pr="006E1044">
        <w:rPr>
          <w:rFonts w:ascii="Times New Roman" w:hAnsi="Times New Roman"/>
          <w:sz w:val="28"/>
          <w:szCs w:val="28"/>
        </w:rPr>
        <w:t xml:space="preserve">Указанные ниже изменения приемлемы для тех </w:t>
      </w:r>
      <w:r>
        <w:rPr>
          <w:rFonts w:ascii="Times New Roman" w:hAnsi="Times New Roman"/>
          <w:sz w:val="28"/>
          <w:szCs w:val="28"/>
        </w:rPr>
        <w:t>сельских поселений</w:t>
      </w:r>
      <w:r w:rsidRPr="006E1044">
        <w:rPr>
          <w:rFonts w:ascii="Times New Roman" w:hAnsi="Times New Roman"/>
          <w:sz w:val="28"/>
          <w:szCs w:val="28"/>
        </w:rPr>
        <w:t xml:space="preserve">, </w:t>
      </w:r>
      <w:r w:rsidRPr="001469DB">
        <w:rPr>
          <w:rFonts w:ascii="Times New Roman" w:hAnsi="Times New Roman"/>
          <w:b/>
          <w:sz w:val="28"/>
          <w:szCs w:val="28"/>
          <w:u w:val="single"/>
        </w:rPr>
        <w:t>не вносивших</w:t>
      </w:r>
      <w:r w:rsidRPr="006E1044">
        <w:rPr>
          <w:rFonts w:ascii="Times New Roman" w:hAnsi="Times New Roman"/>
          <w:sz w:val="28"/>
          <w:szCs w:val="28"/>
        </w:rPr>
        <w:t xml:space="preserve"> их </w:t>
      </w:r>
      <w:r w:rsidRPr="001469DB">
        <w:rPr>
          <w:rFonts w:ascii="Times New Roman" w:hAnsi="Times New Roman"/>
          <w:b/>
          <w:sz w:val="28"/>
          <w:szCs w:val="28"/>
          <w:u w:val="single"/>
        </w:rPr>
        <w:t>в 2019 году</w:t>
      </w:r>
      <w:r w:rsidRPr="006E1044">
        <w:rPr>
          <w:rFonts w:ascii="Times New Roman" w:hAnsi="Times New Roman"/>
          <w:sz w:val="28"/>
          <w:szCs w:val="28"/>
        </w:rPr>
        <w:t>:</w:t>
      </w:r>
    </w:p>
    <w:p w:rsidR="005631E6" w:rsidRPr="006E1044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1E6" w:rsidRPr="006E1044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Главу «</w:t>
      </w:r>
      <w:r w:rsidRPr="001469DB">
        <w:rPr>
          <w:rFonts w:ascii="Times New Roman" w:hAnsi="Times New Roman"/>
          <w:b/>
          <w:sz w:val="28"/>
          <w:szCs w:val="28"/>
          <w:lang w:eastAsia="ru-RU"/>
        </w:rPr>
        <w:t>Формы, порядок и гарантии участия населения в решении вопросов местного значения</w:t>
      </w:r>
      <w:r w:rsidRPr="006E1044">
        <w:rPr>
          <w:rFonts w:ascii="Times New Roman" w:hAnsi="Times New Roman"/>
          <w:sz w:val="28"/>
          <w:szCs w:val="28"/>
          <w:lang w:eastAsia="ru-RU"/>
        </w:rPr>
        <w:t>» дополнить статьей ____ следующего содержания:</w:t>
      </w:r>
    </w:p>
    <w:p w:rsidR="005631E6" w:rsidRPr="006E1044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31E6" w:rsidRPr="006E1044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 xml:space="preserve">«Статья ___. </w:t>
      </w:r>
      <w:r w:rsidRPr="006E1044">
        <w:rPr>
          <w:rFonts w:ascii="Times New Roman" w:hAnsi="Times New Roman"/>
          <w:b/>
          <w:sz w:val="28"/>
          <w:szCs w:val="28"/>
          <w:lang w:eastAsia="ru-RU"/>
        </w:rPr>
        <w:t>Староста сельского населенного пункта</w:t>
      </w:r>
    </w:p>
    <w:p w:rsidR="005631E6" w:rsidRPr="006E1044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31E6" w:rsidRPr="006E1044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может назначаться староста сельского населенного пункта.</w:t>
      </w:r>
    </w:p>
    <w:p w:rsidR="005631E6" w:rsidRPr="006E1044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 xml:space="preserve">2. Староста сельского населенного пункта назначается Собранием депутатов ___________ </w:t>
      </w:r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6E104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поселения</w:t>
      </w:r>
      <w:r w:rsidRPr="006E1044">
        <w:rPr>
          <w:rFonts w:ascii="Times New Roman" w:hAnsi="Times New Roman"/>
          <w:sz w:val="28"/>
          <w:szCs w:val="28"/>
          <w:lang w:eastAsia="ru-RU"/>
        </w:rPr>
        <w:t xml:space="preserve">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5631E6" w:rsidRPr="006E1044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3. Срок полномочий старосты сельского населенного пункта - _____</w:t>
      </w:r>
      <w:r>
        <w:rPr>
          <w:rStyle w:val="FootnoteReference"/>
          <w:sz w:val="28"/>
          <w:szCs w:val="28"/>
        </w:rPr>
        <w:footnoteReference w:id="1"/>
      </w:r>
      <w:r w:rsidRPr="006E1044">
        <w:rPr>
          <w:rFonts w:ascii="Times New Roman" w:hAnsi="Times New Roman"/>
          <w:sz w:val="28"/>
          <w:szCs w:val="28"/>
          <w:lang w:eastAsia="ru-RU"/>
        </w:rPr>
        <w:t>.</w:t>
      </w:r>
    </w:p>
    <w:p w:rsidR="005631E6" w:rsidRPr="006E1044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 xml:space="preserve">Полномочия старосты сельского населенного пункта прекращаются досрочно по решению Собрания депутатов ______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6E1044">
        <w:rPr>
          <w:rFonts w:ascii="Times New Roman" w:hAnsi="Times New Roman"/>
          <w:sz w:val="28"/>
          <w:szCs w:val="28"/>
          <w:lang w:eastAsia="ru-RU"/>
        </w:rPr>
        <w:t>, по представлению схода граждан сельского населенного пункта, а также в случаях, установленных пунктами 1 - 7 части 10 статьи 40 Федерального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закона от 6 октября 2003 года №</w:t>
      </w:r>
      <w:r w:rsidRPr="006E1044">
        <w:rPr>
          <w:rFonts w:ascii="Times New Roman" w:hAnsi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Федерации».</w:t>
      </w:r>
    </w:p>
    <w:p w:rsidR="005631E6" w:rsidRPr="006E1044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4. Староста сельского населенного пункта для решения возложенных на него задач:</w:t>
      </w:r>
    </w:p>
    <w:p w:rsidR="005631E6" w:rsidRPr="006E1044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5631E6" w:rsidRPr="006E1044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5631E6" w:rsidRPr="006E1044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5631E6" w:rsidRPr="006E1044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5631E6" w:rsidRPr="006E1044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 xml:space="preserve">5) осуществляет иные полномочия и права, предусмотренные нормативным правовым актом Собрания депутатов ________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6E1044"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законом Челябинской области.</w:t>
      </w:r>
    </w:p>
    <w:p w:rsidR="005631E6" w:rsidRPr="006E1044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5. Старосте сельского населенного пункта выдается удостоверение, подтверждающее его личность и полномочия.</w:t>
      </w:r>
    </w:p>
    <w:p w:rsidR="005631E6" w:rsidRPr="006E1044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Удостоверение старосты сельского населенного пункта выдается уполномоченным должностным лицом органа местного самоуправления на срок полномочий старосты сельского населенного пункта.</w:t>
      </w:r>
    </w:p>
    <w:p w:rsidR="005631E6" w:rsidRPr="006E1044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44">
        <w:rPr>
          <w:rFonts w:ascii="Times New Roman" w:hAnsi="Times New Roman"/>
          <w:sz w:val="28"/>
          <w:szCs w:val="28"/>
          <w:lang w:eastAsia="ru-RU"/>
        </w:rPr>
        <w:t>6. Органы местного самоуправления за счет средств местного бюджета могут осуществлять материальное стимулирование деятельности старосты сельского населенного пункта, а также компенсировать расходы, связанные с осуществлением его деятельности.»</w:t>
      </w:r>
    </w:p>
    <w:p w:rsidR="005631E6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31E6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31E6" w:rsidRDefault="005631E6" w:rsidP="006E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31E6" w:rsidRPr="00793B19" w:rsidRDefault="005631E6" w:rsidP="00DF4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631E6" w:rsidRPr="00793B19" w:rsidSect="00246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1E6" w:rsidRDefault="005631E6" w:rsidP="00C4085A">
      <w:pPr>
        <w:spacing w:after="0" w:line="240" w:lineRule="auto"/>
      </w:pPr>
      <w:r>
        <w:separator/>
      </w:r>
    </w:p>
  </w:endnote>
  <w:endnote w:type="continuationSeparator" w:id="0">
    <w:p w:rsidR="005631E6" w:rsidRDefault="005631E6" w:rsidP="00C4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1E6" w:rsidRDefault="005631E6" w:rsidP="00C4085A">
      <w:pPr>
        <w:spacing w:after="0" w:line="240" w:lineRule="auto"/>
      </w:pPr>
      <w:r>
        <w:separator/>
      </w:r>
    </w:p>
  </w:footnote>
  <w:footnote w:type="continuationSeparator" w:id="0">
    <w:p w:rsidR="005631E6" w:rsidRDefault="005631E6" w:rsidP="00C4085A">
      <w:pPr>
        <w:spacing w:after="0" w:line="240" w:lineRule="auto"/>
      </w:pPr>
      <w:r>
        <w:continuationSeparator/>
      </w:r>
    </w:p>
  </w:footnote>
  <w:footnote w:id="1">
    <w:p w:rsidR="005631E6" w:rsidRDefault="005631E6" w:rsidP="00D24AF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При установлении срока полномочий старосты сельского населенного пункта необходимо руководствоваться п.5 ст.27.1 </w:t>
      </w:r>
      <w:r w:rsidRPr="00317587">
        <w:t>Федерального</w:t>
      </w:r>
      <w:r>
        <w:t xml:space="preserve"> закона от 6 октября 2003 года №</w:t>
      </w:r>
      <w:r w:rsidRPr="00317587">
        <w:t xml:space="preserve"> 131-ФЗ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910B5"/>
    <w:multiLevelType w:val="hybridMultilevel"/>
    <w:tmpl w:val="A84CE7F4"/>
    <w:lvl w:ilvl="0" w:tplc="2D60398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1DC1"/>
    <w:rsid w:val="00066A5E"/>
    <w:rsid w:val="00087861"/>
    <w:rsid w:val="000A6E82"/>
    <w:rsid w:val="000F1DC1"/>
    <w:rsid w:val="00105237"/>
    <w:rsid w:val="00131175"/>
    <w:rsid w:val="001469DB"/>
    <w:rsid w:val="001713FC"/>
    <w:rsid w:val="001B3852"/>
    <w:rsid w:val="001E0FA2"/>
    <w:rsid w:val="001E12A8"/>
    <w:rsid w:val="001E45A4"/>
    <w:rsid w:val="00203DDF"/>
    <w:rsid w:val="00213E53"/>
    <w:rsid w:val="00223C6A"/>
    <w:rsid w:val="002465F7"/>
    <w:rsid w:val="00246819"/>
    <w:rsid w:val="002970AA"/>
    <w:rsid w:val="002B26B5"/>
    <w:rsid w:val="002C3E4B"/>
    <w:rsid w:val="002D1851"/>
    <w:rsid w:val="002E13FB"/>
    <w:rsid w:val="002F0C98"/>
    <w:rsid w:val="003066F6"/>
    <w:rsid w:val="00317587"/>
    <w:rsid w:val="00331762"/>
    <w:rsid w:val="003350DA"/>
    <w:rsid w:val="003955DD"/>
    <w:rsid w:val="003C7A46"/>
    <w:rsid w:val="003F0B34"/>
    <w:rsid w:val="004537B3"/>
    <w:rsid w:val="00464032"/>
    <w:rsid w:val="004725B8"/>
    <w:rsid w:val="0049056F"/>
    <w:rsid w:val="004A5117"/>
    <w:rsid w:val="004B1F65"/>
    <w:rsid w:val="004B6501"/>
    <w:rsid w:val="004E3283"/>
    <w:rsid w:val="0056242B"/>
    <w:rsid w:val="005631E6"/>
    <w:rsid w:val="00592F47"/>
    <w:rsid w:val="0059576E"/>
    <w:rsid w:val="005D21E0"/>
    <w:rsid w:val="00632798"/>
    <w:rsid w:val="0069479A"/>
    <w:rsid w:val="006A58A4"/>
    <w:rsid w:val="006B065E"/>
    <w:rsid w:val="006E1044"/>
    <w:rsid w:val="00724994"/>
    <w:rsid w:val="00750A03"/>
    <w:rsid w:val="00773D7A"/>
    <w:rsid w:val="0077638A"/>
    <w:rsid w:val="00793B19"/>
    <w:rsid w:val="007E5865"/>
    <w:rsid w:val="0081733D"/>
    <w:rsid w:val="00875C88"/>
    <w:rsid w:val="008842FC"/>
    <w:rsid w:val="00896442"/>
    <w:rsid w:val="008F1C5A"/>
    <w:rsid w:val="00902041"/>
    <w:rsid w:val="009200F1"/>
    <w:rsid w:val="00946DAF"/>
    <w:rsid w:val="009C24B4"/>
    <w:rsid w:val="009E3BB7"/>
    <w:rsid w:val="009F575C"/>
    <w:rsid w:val="00A03879"/>
    <w:rsid w:val="00A26883"/>
    <w:rsid w:val="00A4385E"/>
    <w:rsid w:val="00A524E4"/>
    <w:rsid w:val="00A66E9A"/>
    <w:rsid w:val="00A742F8"/>
    <w:rsid w:val="00AA3CDB"/>
    <w:rsid w:val="00AC256D"/>
    <w:rsid w:val="00B04C98"/>
    <w:rsid w:val="00B25ECF"/>
    <w:rsid w:val="00B41903"/>
    <w:rsid w:val="00BB4FA0"/>
    <w:rsid w:val="00BC2603"/>
    <w:rsid w:val="00BF337D"/>
    <w:rsid w:val="00C115D8"/>
    <w:rsid w:val="00C149D5"/>
    <w:rsid w:val="00C35EEB"/>
    <w:rsid w:val="00C4085A"/>
    <w:rsid w:val="00C41ABC"/>
    <w:rsid w:val="00C87B36"/>
    <w:rsid w:val="00CA7BBF"/>
    <w:rsid w:val="00CF5142"/>
    <w:rsid w:val="00D24AFF"/>
    <w:rsid w:val="00D53B2E"/>
    <w:rsid w:val="00D57A58"/>
    <w:rsid w:val="00D60E82"/>
    <w:rsid w:val="00D62D67"/>
    <w:rsid w:val="00D91823"/>
    <w:rsid w:val="00DA57D3"/>
    <w:rsid w:val="00DD5D70"/>
    <w:rsid w:val="00DD71CE"/>
    <w:rsid w:val="00DF4370"/>
    <w:rsid w:val="00E17D21"/>
    <w:rsid w:val="00E40F35"/>
    <w:rsid w:val="00E51593"/>
    <w:rsid w:val="00EB3952"/>
    <w:rsid w:val="00ED35C2"/>
    <w:rsid w:val="00F02971"/>
    <w:rsid w:val="00F47C35"/>
    <w:rsid w:val="00F5228D"/>
    <w:rsid w:val="00F542AB"/>
    <w:rsid w:val="00F81C90"/>
    <w:rsid w:val="00FC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8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F575C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C408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4085A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C4085A"/>
    <w:rPr>
      <w:rFonts w:ascii="Verdana" w:hAnsi="Verdana" w:cs="Times New Roman"/>
      <w:vertAlign w:val="superscript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E17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7D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469D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469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469DB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46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469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27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kunasha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4</Pages>
  <Words>708</Words>
  <Characters>4036</Characters>
  <Application>Microsoft Office Outlook</Application>
  <DocSecurity>0</DocSecurity>
  <Lines>0</Lines>
  <Paragraphs>0</Paragraphs>
  <ScaleCrop>false</ScaleCrop>
  <Company>Минюст России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Екатерина Анатольевна</dc:creator>
  <cp:keywords/>
  <dc:description/>
  <cp:lastModifiedBy>Лилия</cp:lastModifiedBy>
  <cp:revision>2</cp:revision>
  <cp:lastPrinted>2020-02-03T06:46:00Z</cp:lastPrinted>
  <dcterms:created xsi:type="dcterms:W3CDTF">2020-11-02T09:40:00Z</dcterms:created>
  <dcterms:modified xsi:type="dcterms:W3CDTF">2020-11-02T09:40:00Z</dcterms:modified>
</cp:coreProperties>
</file>