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4B" w:rsidRDefault="00C57B4B" w:rsidP="00C57B4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sz w:val="28"/>
          <w:szCs w:val="28"/>
          <w:lang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                                                                     </w:t>
      </w:r>
    </w:p>
    <w:p w:rsidR="00C57B4B" w:rsidRDefault="00C57B4B" w:rsidP="00C57B4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 xml:space="preserve">                                         </w:t>
      </w: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C57B4B" w:rsidRDefault="00C57B4B" w:rsidP="00C57B4B">
      <w:pPr>
        <w:suppressAutoHyphens/>
        <w:autoSpaceDN w:val="0"/>
        <w:spacing w:line="100" w:lineRule="atLeast"/>
        <w:jc w:val="center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ЧЕЛЯБИНСКАЯ ОБЛАСТЬ</w:t>
      </w:r>
    </w:p>
    <w:p w:rsidR="00C57B4B" w:rsidRDefault="00C57B4B" w:rsidP="00C57B4B">
      <w:pPr>
        <w:suppressAutoHyphens/>
        <w:autoSpaceDN w:val="0"/>
        <w:spacing w:line="100" w:lineRule="atLeast"/>
        <w:jc w:val="center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СОВЕТ ДЕПУТАТОВ КУНАШАКСКОГО СЕЛЬСКОГО ПОСЕЛЕНИЯ</w:t>
      </w:r>
    </w:p>
    <w:p w:rsidR="00C57B4B" w:rsidRDefault="00C57B4B" w:rsidP="00C57B4B">
      <w:pPr>
        <w:suppressAutoHyphens/>
        <w:autoSpaceDN w:val="0"/>
        <w:spacing w:line="100" w:lineRule="atLeast"/>
        <w:jc w:val="center"/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КУНАШАКСКОГО</w:t>
      </w: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 xml:space="preserve"> МУНИЦИПАЛЬНОГО</w:t>
      </w: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 xml:space="preserve"> РАЙОНА</w:t>
      </w:r>
    </w:p>
    <w:p w:rsidR="00C57B4B" w:rsidRDefault="00C57B4B" w:rsidP="00C57B4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lang w:val="de-DE" w:eastAsia="ja-JP" w:bidi="fa-IR"/>
        </w:rPr>
      </w:pPr>
    </w:p>
    <w:p w:rsidR="00C57B4B" w:rsidRDefault="00C57B4B" w:rsidP="00C57B4B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lang w:val="de-DE" w:eastAsia="ja-JP" w:bidi="fa-IR"/>
        </w:rPr>
      </w:pPr>
    </w:p>
    <w:p w:rsidR="00C57B4B" w:rsidRDefault="00C57B4B" w:rsidP="00C57B4B">
      <w:pPr>
        <w:widowControl w:val="0"/>
        <w:suppressAutoHyphens/>
        <w:autoSpaceDN w:val="0"/>
        <w:jc w:val="center"/>
        <w:rPr>
          <w:rFonts w:eastAsia="Andale Sans UI"/>
          <w:kern w:val="3"/>
          <w:sz w:val="28"/>
          <w:szCs w:val="28"/>
          <w:lang w:eastAsia="ja-JP" w:bidi="fa-IR"/>
        </w:rPr>
      </w:pPr>
      <w:r>
        <w:rPr>
          <w:rFonts w:eastAsia="Andale Sans UI"/>
          <w:kern w:val="3"/>
          <w:sz w:val="28"/>
          <w:szCs w:val="28"/>
          <w:lang w:eastAsia="ja-JP" w:bidi="fa-IR"/>
        </w:rPr>
        <w:t>РЕШЕНИЕ</w:t>
      </w:r>
    </w:p>
    <w:p w:rsidR="00C57B4B" w:rsidRDefault="00C57B4B" w:rsidP="00C57B4B">
      <w:pPr>
        <w:widowControl w:val="0"/>
        <w:suppressAutoHyphens/>
        <w:autoSpaceDN w:val="0"/>
        <w:jc w:val="right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C57B4B" w:rsidRDefault="00C57B4B" w:rsidP="004C478D">
      <w:pPr>
        <w:suppressAutoHyphens/>
        <w:autoSpaceDN w:val="0"/>
        <w:spacing w:line="100" w:lineRule="atLeast"/>
        <w:rPr>
          <w:rFonts w:eastAsia="Lucida Sans Unicode"/>
          <w:color w:val="00000A"/>
          <w:kern w:val="3"/>
          <w:sz w:val="28"/>
          <w:szCs w:val="28"/>
          <w:lang w:eastAsia="ja-JP" w:bidi="fa-IR"/>
        </w:rPr>
      </w:pP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от 18</w:t>
      </w: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.0</w:t>
      </w: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9</w:t>
      </w: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>.20</w:t>
      </w:r>
      <w:r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24</w:t>
      </w:r>
      <w:r>
        <w:rPr>
          <w:rFonts w:eastAsia="Lucida Sans Unicode"/>
          <w:color w:val="00000A"/>
          <w:kern w:val="3"/>
          <w:sz w:val="28"/>
          <w:szCs w:val="28"/>
          <w:lang w:val="de-DE" w:eastAsia="ja-JP" w:bidi="fa-IR"/>
        </w:rPr>
        <w:t xml:space="preserve"> г. № </w:t>
      </w:r>
      <w:r w:rsidR="00A542AC">
        <w:rPr>
          <w:rFonts w:eastAsia="Lucida Sans Unicode"/>
          <w:color w:val="00000A"/>
          <w:kern w:val="3"/>
          <w:sz w:val="28"/>
          <w:szCs w:val="28"/>
          <w:lang w:eastAsia="ja-JP" w:bidi="fa-IR"/>
        </w:rPr>
        <w:t>36</w:t>
      </w:r>
      <w:bookmarkStart w:id="0" w:name="_GoBack"/>
      <w:bookmarkEnd w:id="0"/>
    </w:p>
    <w:p w:rsidR="004C478D" w:rsidRDefault="004C478D" w:rsidP="004C478D">
      <w:pPr>
        <w:suppressAutoHyphens/>
        <w:autoSpaceDN w:val="0"/>
        <w:spacing w:line="100" w:lineRule="atLeast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F7377C" w:rsidRDefault="00C57B4B" w:rsidP="00C57B4B">
      <w:pPr>
        <w:widowControl w:val="0"/>
        <w:suppressAutoHyphens/>
        <w:autoSpaceDN w:val="0"/>
        <w:rPr>
          <w:rFonts w:eastAsia="Andale Sans UI" w:cs="Tahoma"/>
          <w:kern w:val="3"/>
          <w:sz w:val="28"/>
          <w:szCs w:val="28"/>
          <w:lang w:eastAsia="ja-JP" w:bidi="fa-IR"/>
        </w:rPr>
      </w:pPr>
      <w:r>
        <w:rPr>
          <w:rFonts w:eastAsia="Andale Sans UI" w:cs="Tahoma"/>
          <w:kern w:val="3"/>
          <w:sz w:val="28"/>
          <w:szCs w:val="28"/>
          <w:lang w:eastAsia="ja-JP" w:bidi="fa-IR"/>
        </w:rPr>
        <w:t xml:space="preserve">О </w:t>
      </w:r>
      <w:r w:rsidR="00F7377C">
        <w:rPr>
          <w:rFonts w:eastAsia="Andale Sans UI" w:cs="Tahoma"/>
          <w:kern w:val="3"/>
          <w:sz w:val="28"/>
          <w:szCs w:val="28"/>
          <w:lang w:eastAsia="ja-JP" w:bidi="fa-IR"/>
        </w:rPr>
        <w:t xml:space="preserve">передаче </w:t>
      </w:r>
    </w:p>
    <w:p w:rsidR="00C57B4B" w:rsidRDefault="00F7377C" w:rsidP="00C57B4B">
      <w:pPr>
        <w:widowControl w:val="0"/>
        <w:suppressAutoHyphens/>
        <w:autoSpaceDN w:val="0"/>
        <w:rPr>
          <w:rFonts w:eastAsia="Andale Sans UI" w:cs="Tahoma"/>
          <w:kern w:val="3"/>
          <w:sz w:val="28"/>
          <w:szCs w:val="28"/>
          <w:lang w:eastAsia="ja-JP" w:bidi="fa-IR"/>
        </w:rPr>
      </w:pPr>
      <w:r>
        <w:rPr>
          <w:rFonts w:eastAsia="Andale Sans UI" w:cs="Tahoma"/>
          <w:kern w:val="3"/>
          <w:sz w:val="28"/>
          <w:szCs w:val="28"/>
          <w:lang w:eastAsia="ja-JP" w:bidi="fa-IR"/>
        </w:rPr>
        <w:t>недвижимого имущества</w:t>
      </w:r>
    </w:p>
    <w:p w:rsidR="00C57B4B" w:rsidRDefault="00C57B4B" w:rsidP="00C57B4B">
      <w:pPr>
        <w:tabs>
          <w:tab w:val="left" w:pos="709"/>
        </w:tabs>
        <w:rPr>
          <w:rFonts w:eastAsiaTheme="minorHAnsi"/>
          <w:sz w:val="28"/>
          <w:szCs w:val="28"/>
          <w:lang w:eastAsia="en-US"/>
        </w:rPr>
      </w:pPr>
    </w:p>
    <w:p w:rsidR="00C57B4B" w:rsidRDefault="00C57B4B" w:rsidP="00C57B4B">
      <w:pPr>
        <w:tabs>
          <w:tab w:val="left" w:pos="709"/>
        </w:tabs>
        <w:rPr>
          <w:rFonts w:eastAsiaTheme="minorHAnsi"/>
          <w:sz w:val="28"/>
          <w:szCs w:val="28"/>
          <w:lang w:eastAsia="en-US"/>
        </w:rPr>
      </w:pPr>
    </w:p>
    <w:p w:rsidR="00C57B4B" w:rsidRDefault="00C57B4B" w:rsidP="00C57B4B">
      <w:pPr>
        <w:spacing w:line="276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Уставом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Совет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57B4B" w:rsidRDefault="00C57B4B" w:rsidP="00C57B4B">
      <w:pPr>
        <w:spacing w:line="276" w:lineRule="auto"/>
        <w:rPr>
          <w:sz w:val="28"/>
          <w:szCs w:val="28"/>
        </w:rPr>
      </w:pPr>
    </w:p>
    <w:p w:rsidR="00C57B4B" w:rsidRDefault="00C57B4B" w:rsidP="00C57B4B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</w:t>
      </w:r>
      <w:r>
        <w:rPr>
          <w:rFonts w:eastAsiaTheme="minorHAnsi"/>
          <w:sz w:val="28"/>
          <w:szCs w:val="28"/>
          <w:lang w:eastAsia="en-US"/>
        </w:rPr>
        <w:t xml:space="preserve"> Совет депутатов </w:t>
      </w:r>
      <w:proofErr w:type="spellStart"/>
      <w:r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         </w:t>
      </w:r>
    </w:p>
    <w:p w:rsidR="00C57B4B" w:rsidRDefault="00C57B4B" w:rsidP="00C57B4B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РЕШАЕТ:</w:t>
      </w:r>
    </w:p>
    <w:p w:rsidR="00C57B4B" w:rsidRDefault="00C57B4B" w:rsidP="00C57B4B">
      <w:pPr>
        <w:rPr>
          <w:rFonts w:eastAsiaTheme="minorHAnsi"/>
          <w:b/>
          <w:sz w:val="28"/>
          <w:szCs w:val="28"/>
          <w:lang w:eastAsia="en-US"/>
        </w:rPr>
      </w:pPr>
    </w:p>
    <w:p w:rsidR="00C57B4B" w:rsidRDefault="00C57B4B" w:rsidP="00C57B4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Рекомендовать Главе </w:t>
      </w:r>
      <w:proofErr w:type="spellStart"/>
      <w:r>
        <w:rPr>
          <w:rFonts w:eastAsiaTheme="minorHAnsi"/>
          <w:sz w:val="28"/>
          <w:szCs w:val="28"/>
          <w:lang w:eastAsia="en-US"/>
        </w:rPr>
        <w:t>Ку</w:t>
      </w:r>
      <w:r w:rsidR="00F7377C">
        <w:rPr>
          <w:rFonts w:eastAsiaTheme="minorHAnsi"/>
          <w:sz w:val="28"/>
          <w:szCs w:val="28"/>
          <w:lang w:eastAsia="en-US"/>
        </w:rPr>
        <w:t>нашакского</w:t>
      </w:r>
      <w:proofErr w:type="spellEnd"/>
      <w:r w:rsidR="00F7377C">
        <w:rPr>
          <w:rFonts w:eastAsiaTheme="minorHAnsi"/>
          <w:sz w:val="28"/>
          <w:szCs w:val="28"/>
          <w:lang w:eastAsia="en-US"/>
        </w:rPr>
        <w:t xml:space="preserve"> сельского поселения передать недвижимое муниципальное имущество</w:t>
      </w:r>
      <w:r>
        <w:rPr>
          <w:rFonts w:eastAsiaTheme="minorHAnsi"/>
          <w:sz w:val="28"/>
          <w:szCs w:val="28"/>
          <w:lang w:eastAsia="en-US"/>
        </w:rPr>
        <w:t xml:space="preserve">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 в безвозмездное пользование </w:t>
      </w:r>
      <w:proofErr w:type="spellStart"/>
      <w:r w:rsidR="00F7377C">
        <w:rPr>
          <w:rFonts w:eastAsiaTheme="minorHAnsi"/>
          <w:sz w:val="28"/>
          <w:szCs w:val="28"/>
          <w:lang w:eastAsia="en-US"/>
        </w:rPr>
        <w:t>Кунашакскому</w:t>
      </w:r>
      <w:proofErr w:type="spellEnd"/>
      <w:r w:rsidR="00F7377C">
        <w:rPr>
          <w:rFonts w:eastAsiaTheme="minorHAnsi"/>
          <w:sz w:val="28"/>
          <w:szCs w:val="28"/>
          <w:lang w:eastAsia="en-US"/>
        </w:rPr>
        <w:t xml:space="preserve"> муниципальному району</w:t>
      </w:r>
      <w:r>
        <w:rPr>
          <w:rFonts w:eastAsiaTheme="minorHAnsi"/>
          <w:sz w:val="28"/>
          <w:szCs w:val="28"/>
          <w:lang w:eastAsia="en-US"/>
        </w:rPr>
        <w:t xml:space="preserve"> для исполне</w:t>
      </w:r>
      <w:r w:rsidR="00F7377C">
        <w:rPr>
          <w:rFonts w:eastAsiaTheme="minorHAnsi"/>
          <w:sz w:val="28"/>
          <w:szCs w:val="28"/>
          <w:lang w:eastAsia="en-US"/>
        </w:rPr>
        <w:t>ния ранее переданных полномочий</w:t>
      </w:r>
      <w:r w:rsidR="00DB436A">
        <w:rPr>
          <w:rFonts w:eastAsiaTheme="minorHAnsi"/>
          <w:sz w:val="28"/>
          <w:szCs w:val="28"/>
          <w:lang w:eastAsia="en-US"/>
        </w:rPr>
        <w:t xml:space="preserve"> по Соглашению</w:t>
      </w:r>
      <w:r w:rsidR="000206C0">
        <w:rPr>
          <w:rFonts w:eastAsiaTheme="minorHAnsi"/>
          <w:sz w:val="28"/>
          <w:szCs w:val="28"/>
          <w:lang w:eastAsia="en-US"/>
        </w:rPr>
        <w:t>, (Приложение)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57B4B" w:rsidRDefault="00C57B4B" w:rsidP="00C57B4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Настоящее решение вступает в силу со дня подписания и подлежит    </w:t>
      </w:r>
    </w:p>
    <w:p w:rsidR="00C57B4B" w:rsidRDefault="00C57B4B" w:rsidP="00C57B4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размещению на официальном сайте администрации.</w:t>
      </w:r>
    </w:p>
    <w:p w:rsidR="00C57B4B" w:rsidRDefault="00C57B4B" w:rsidP="00C57B4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Контроль исполнения данного решения возложить на постоянные комиссии   по бюджету, налогам и предпринимательству, </w:t>
      </w:r>
      <w:r>
        <w:rPr>
          <w:rFonts w:eastAsiaTheme="minorHAnsi"/>
          <w:bCs/>
          <w:sz w:val="28"/>
          <w:szCs w:val="28"/>
          <w:lang w:eastAsia="en-US"/>
        </w:rPr>
        <w:t xml:space="preserve">по строительству, ЖКХ, благоустройству, экологии и природоохранным мероприятиям </w:t>
      </w:r>
      <w:r>
        <w:rPr>
          <w:rFonts w:eastAsiaTheme="minorHAnsi"/>
          <w:sz w:val="28"/>
          <w:szCs w:val="28"/>
          <w:lang w:eastAsia="en-US"/>
        </w:rPr>
        <w:t xml:space="preserve"> Совета депутатов </w:t>
      </w:r>
      <w:proofErr w:type="spellStart"/>
      <w:r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поселения.</w:t>
      </w:r>
    </w:p>
    <w:p w:rsidR="00C57B4B" w:rsidRDefault="00C57B4B" w:rsidP="00C57B4B">
      <w:pPr>
        <w:rPr>
          <w:rFonts w:eastAsiaTheme="minorHAnsi"/>
          <w:sz w:val="28"/>
          <w:szCs w:val="28"/>
          <w:lang w:eastAsia="en-US"/>
        </w:rPr>
      </w:pPr>
    </w:p>
    <w:p w:rsidR="00C57B4B" w:rsidRDefault="00C57B4B" w:rsidP="00C57B4B">
      <w:pPr>
        <w:rPr>
          <w:rFonts w:eastAsiaTheme="minorHAnsi"/>
          <w:sz w:val="28"/>
          <w:szCs w:val="28"/>
          <w:lang w:eastAsia="en-US"/>
        </w:rPr>
      </w:pPr>
    </w:p>
    <w:p w:rsidR="00C57B4B" w:rsidRDefault="00C57B4B" w:rsidP="00C57B4B">
      <w:pPr>
        <w:rPr>
          <w:rFonts w:eastAsiaTheme="minorHAnsi"/>
          <w:sz w:val="28"/>
          <w:szCs w:val="28"/>
          <w:lang w:eastAsia="en-US"/>
        </w:rPr>
      </w:pPr>
    </w:p>
    <w:p w:rsidR="00C57B4B" w:rsidRDefault="00C57B4B" w:rsidP="00C57B4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Председатель Совета депутатов                                                 В.Ф. Хакимов </w:t>
      </w:r>
    </w:p>
    <w:p w:rsidR="00C57B4B" w:rsidRDefault="00C57B4B" w:rsidP="00C57B4B">
      <w:pPr>
        <w:suppressAutoHyphens/>
        <w:autoSpaceDN w:val="0"/>
        <w:jc w:val="both"/>
        <w:textAlignment w:val="baseline"/>
        <w:rPr>
          <w:rFonts w:eastAsia="Calibri"/>
          <w:kern w:val="3"/>
          <w:sz w:val="28"/>
          <w:szCs w:val="28"/>
        </w:rPr>
      </w:pPr>
    </w:p>
    <w:p w:rsidR="00C57B4B" w:rsidRDefault="00C57B4B" w:rsidP="00C57B4B"/>
    <w:p w:rsidR="00882C05" w:rsidRDefault="00882C05"/>
    <w:sectPr w:rsidR="0088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04"/>
    <w:rsid w:val="000206C0"/>
    <w:rsid w:val="0004684E"/>
    <w:rsid w:val="004C478D"/>
    <w:rsid w:val="00674E04"/>
    <w:rsid w:val="00882C05"/>
    <w:rsid w:val="00A542AC"/>
    <w:rsid w:val="00C57B4B"/>
    <w:rsid w:val="00DB436A"/>
    <w:rsid w:val="00F7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2024-09-25T06:40:00Z</cp:lastPrinted>
  <dcterms:created xsi:type="dcterms:W3CDTF">2024-09-12T11:19:00Z</dcterms:created>
  <dcterms:modified xsi:type="dcterms:W3CDTF">2024-09-25T06:40:00Z</dcterms:modified>
</cp:coreProperties>
</file>