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15" w:rsidRPr="001A45F9" w:rsidRDefault="00793915" w:rsidP="00793915">
      <w:pPr>
        <w:tabs>
          <w:tab w:val="left" w:pos="2590"/>
        </w:tabs>
        <w:ind w:right="3067"/>
        <w:jc w:val="center"/>
        <w:rPr>
          <w:rFonts w:eastAsia="Times New Roman" w:cs="Times New Roman"/>
          <w:b/>
          <w:noProof/>
          <w:kern w:val="32"/>
          <w:sz w:val="28"/>
          <w:szCs w:val="28"/>
        </w:rPr>
      </w:pPr>
      <w:r w:rsidRPr="001A45F9">
        <w:rPr>
          <w:rFonts w:eastAsia="Times New Roman" w:cs="Times New Roman"/>
          <w:b/>
          <w:noProof/>
          <w:kern w:val="32"/>
          <w:sz w:val="28"/>
          <w:szCs w:val="28"/>
        </w:rPr>
        <w:t xml:space="preserve">   </w:t>
      </w:r>
      <w:r>
        <w:rPr>
          <w:rFonts w:eastAsia="Times New Roman" w:cs="Times New Roman"/>
          <w:b/>
          <w:noProof/>
          <w:kern w:val="32"/>
          <w:sz w:val="28"/>
          <w:szCs w:val="28"/>
        </w:rPr>
        <w:t xml:space="preserve">                                         </w:t>
      </w:r>
      <w:r w:rsidRPr="001A45F9">
        <w:rPr>
          <w:rFonts w:eastAsia="Times New Roman" w:cs="Times New Roman"/>
          <w:b/>
          <w:noProof/>
          <w:kern w:val="32"/>
          <w:sz w:val="28"/>
          <w:szCs w:val="28"/>
        </w:rPr>
        <w:t xml:space="preserve">   </w:t>
      </w:r>
      <w:r w:rsidRPr="001A45F9">
        <w:rPr>
          <w:rFonts w:eastAsia="Times New Roman" w:cs="Times New Roman"/>
          <w:noProof/>
        </w:rPr>
        <w:drawing>
          <wp:inline distT="0" distB="0" distL="0" distR="0" wp14:anchorId="303FE68E" wp14:editId="1E7C98CD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915" w:rsidRPr="00A31721" w:rsidRDefault="00793915" w:rsidP="0079391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РОССИЙСКАЯ ФЕДЕРАЦИЯ</w:t>
      </w:r>
      <w:r w:rsidRPr="00A31721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br/>
        <w:t>ЧЕЛЯБИНСКАЯ ОБЛАСТЬ</w:t>
      </w:r>
    </w:p>
    <w:p w:rsidR="00793915" w:rsidRPr="00A31721" w:rsidRDefault="00793915" w:rsidP="0079391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A317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A317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3172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ПОСТАНОВЛЕНИЕ</w:t>
      </w:r>
    </w:p>
    <w:p w:rsidR="00793915" w:rsidRPr="00A31721" w:rsidRDefault="00793915" w:rsidP="00793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от 30.03.2021г.                                                                                            № 42</w:t>
      </w:r>
    </w:p>
    <w:p w:rsidR="00793915" w:rsidRDefault="00793915" w:rsidP="00793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915" w:rsidRPr="00A31721" w:rsidRDefault="00793915" w:rsidP="007939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</w:p>
    <w:p w:rsidR="00793915" w:rsidRPr="00A31721" w:rsidRDefault="00793915" w:rsidP="007939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Единой комиссии по осуществлению</w:t>
      </w:r>
    </w:p>
    <w:p w:rsidR="00793915" w:rsidRPr="00A31721" w:rsidRDefault="00793915" w:rsidP="007939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закупок для обеспечения нужд</w:t>
      </w:r>
    </w:p>
    <w:p w:rsidR="00793915" w:rsidRPr="00A31721" w:rsidRDefault="00793915" w:rsidP="00793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Администрации Кунашакского</w:t>
      </w:r>
    </w:p>
    <w:p w:rsidR="00793915" w:rsidRPr="00A31721" w:rsidRDefault="00793915" w:rsidP="007939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793915" w:rsidRPr="00A31721" w:rsidRDefault="00793915" w:rsidP="00793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3915" w:rsidRPr="00A31721" w:rsidRDefault="00793915" w:rsidP="0079391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В соответствии со ст. 39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Администрация Кунашакского сельского поселения</w:t>
      </w:r>
    </w:p>
    <w:p w:rsidR="00793915" w:rsidRPr="00A31721" w:rsidRDefault="00793915" w:rsidP="0079391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ПОСТАНОВЛЯЮ: </w:t>
      </w:r>
    </w:p>
    <w:p w:rsidR="00793915" w:rsidRPr="00A31721" w:rsidRDefault="00793915" w:rsidP="007939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721">
        <w:rPr>
          <w:rFonts w:ascii="Times New Roman" w:eastAsia="Times New Roman" w:hAnsi="Times New Roman" w:cs="Times New Roman"/>
          <w:sz w:val="28"/>
          <w:szCs w:val="28"/>
        </w:rPr>
        <w:t>1. Утвердить Положение о Единой комиссии по осуществлению</w:t>
      </w:r>
      <w:r w:rsidRPr="00A31721">
        <w:rPr>
          <w:rFonts w:ascii="Times New Roman" w:hAnsi="Times New Roman" w:cs="Times New Roman"/>
          <w:sz w:val="28"/>
          <w:szCs w:val="28"/>
        </w:rPr>
        <w:t xml:space="preserve"> </w:t>
      </w:r>
      <w:r w:rsidRPr="00A31721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A31721">
        <w:rPr>
          <w:rFonts w:ascii="Times New Roman" w:hAnsi="Times New Roman" w:cs="Times New Roman"/>
          <w:sz w:val="28"/>
          <w:szCs w:val="28"/>
        </w:rPr>
        <w:t xml:space="preserve"> </w:t>
      </w:r>
      <w:r w:rsidRPr="00A31721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нужд Администрации Кунашакского сельского поселения, согласно приложению. </w:t>
      </w:r>
    </w:p>
    <w:p w:rsidR="00793915" w:rsidRPr="00A31721" w:rsidRDefault="00793915" w:rsidP="007939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2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Кунашакского сельского поселения от 31.03.2014 г. № 25/1 «Об утверждении положения о Единой комиссии по осуществлению закупок для обеспечения муниципальных нужд». </w:t>
      </w:r>
    </w:p>
    <w:p w:rsidR="00793915" w:rsidRPr="00A31721" w:rsidRDefault="00793915" w:rsidP="00793915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31721">
        <w:rPr>
          <w:rFonts w:ascii="Times New Roman" w:hAnsi="Times New Roman" w:cs="Times New Roman"/>
          <w:sz w:val="28"/>
          <w:szCs w:val="28"/>
        </w:rPr>
        <w:t xml:space="preserve">3. </w:t>
      </w:r>
      <w:r w:rsidRPr="00A31721">
        <w:rPr>
          <w:rFonts w:ascii="Times New Roman" w:hAnsi="Times New Roman" w:cs="Times New Roman"/>
          <w:sz w:val="28"/>
        </w:rPr>
        <w:t>Ведущему специалисту администрации сельского поселения Хасановой Л.Н. опубликовать настоящее постановление на официальном сайте Кунашакского сельского поселения в сети «Интернет».</w:t>
      </w:r>
    </w:p>
    <w:p w:rsidR="00793915" w:rsidRPr="00A31721" w:rsidRDefault="00793915" w:rsidP="0079391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 w:rsidRPr="00A31721"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</w:t>
      </w:r>
    </w:p>
    <w:p w:rsidR="00793915" w:rsidRPr="00A31721" w:rsidRDefault="00793915" w:rsidP="00793915">
      <w:pPr>
        <w:pStyle w:val="Standard"/>
        <w:rPr>
          <w:rFonts w:cs="Times New Roman"/>
          <w:sz w:val="28"/>
          <w:szCs w:val="28"/>
          <w:lang w:val="ru-RU"/>
        </w:rPr>
      </w:pPr>
      <w:r w:rsidRPr="00A31721"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Р.М.Нуриев</w:t>
      </w:r>
    </w:p>
    <w:p w:rsidR="00793915" w:rsidRPr="00A31721" w:rsidRDefault="00793915" w:rsidP="00793915">
      <w:pPr>
        <w:pStyle w:val="Standard"/>
        <w:rPr>
          <w:rFonts w:eastAsia="Times New Roman" w:cs="Times New Roman"/>
          <w:sz w:val="28"/>
          <w:szCs w:val="28"/>
          <w:lang w:val="ru-RU"/>
        </w:rPr>
      </w:pPr>
    </w:p>
    <w:p w:rsidR="00793915" w:rsidRPr="00A31721" w:rsidRDefault="00793915" w:rsidP="00793915">
      <w:pPr>
        <w:pStyle w:val="Standard"/>
        <w:rPr>
          <w:rFonts w:eastAsia="Times New Roman" w:cs="Times New Roman"/>
          <w:sz w:val="28"/>
          <w:szCs w:val="28"/>
          <w:lang w:val="ru-RU"/>
        </w:rPr>
        <w:sectPr w:rsidR="00793915" w:rsidRPr="00A31721">
          <w:pgSz w:w="11906" w:h="16838"/>
          <w:pgMar w:top="567" w:right="567" w:bottom="623" w:left="1134" w:header="720" w:footer="567" w:gutter="0"/>
          <w:cols w:space="720"/>
          <w:docGrid w:linePitch="360"/>
        </w:sectPr>
      </w:pPr>
    </w:p>
    <w:p w:rsidR="00793915" w:rsidRDefault="00793915" w:rsidP="00793915">
      <w:pPr>
        <w:jc w:val="center"/>
        <w:rPr>
          <w:rFonts w:ascii="Times New Roman" w:hAnsi="Times New Roman" w:cs="Times New Roman"/>
          <w:sz w:val="26"/>
          <w:szCs w:val="26"/>
        </w:rPr>
      </w:pPr>
      <w:r w:rsidRPr="00A31721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31721">
        <w:rPr>
          <w:rFonts w:ascii="Times New Roman" w:hAnsi="Times New Roman" w:cs="Times New Roman"/>
          <w:sz w:val="26"/>
          <w:szCs w:val="26"/>
        </w:rPr>
        <w:t xml:space="preserve"> Утверждено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3915" w:rsidRPr="00A31721" w:rsidRDefault="00793915" w:rsidP="0079391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П</w:t>
      </w:r>
      <w:r w:rsidRPr="00A31721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93915" w:rsidRPr="00A31721" w:rsidRDefault="00793915" w:rsidP="00793915">
      <w:pPr>
        <w:jc w:val="right"/>
        <w:rPr>
          <w:rFonts w:ascii="Times New Roman" w:hAnsi="Times New Roman" w:cs="Times New Roman"/>
          <w:sz w:val="26"/>
          <w:szCs w:val="26"/>
        </w:rPr>
      </w:pPr>
      <w:r w:rsidRPr="00A31721">
        <w:rPr>
          <w:rFonts w:ascii="Times New Roman" w:hAnsi="Times New Roman" w:cs="Times New Roman"/>
          <w:sz w:val="26"/>
          <w:szCs w:val="26"/>
        </w:rPr>
        <w:t>Администрации Кунашакского</w:t>
      </w:r>
    </w:p>
    <w:p w:rsidR="00793915" w:rsidRPr="00A31721" w:rsidRDefault="00793915" w:rsidP="00793915">
      <w:pPr>
        <w:jc w:val="right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793915" w:rsidRPr="00A31721" w:rsidRDefault="00793915" w:rsidP="00793915">
      <w:pPr>
        <w:jc w:val="right"/>
        <w:rPr>
          <w:rFonts w:ascii="Times New Roman" w:hAnsi="Times New Roman" w:cs="Times New Roman"/>
          <w:sz w:val="26"/>
          <w:szCs w:val="26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от 30.03.2021 г. № 42 </w:t>
      </w:r>
    </w:p>
    <w:p w:rsidR="00793915" w:rsidRPr="00A31721" w:rsidRDefault="00793915" w:rsidP="00793915">
      <w:pPr>
        <w:jc w:val="right"/>
        <w:rPr>
          <w:rFonts w:ascii="Times New Roman" w:hAnsi="Times New Roman" w:cs="Times New Roman"/>
        </w:rPr>
      </w:pPr>
      <w:r w:rsidRPr="00A3172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</w:p>
    <w:p w:rsidR="00793915" w:rsidRPr="00A31721" w:rsidRDefault="00793915" w:rsidP="00793915">
      <w:pPr>
        <w:jc w:val="center"/>
        <w:rPr>
          <w:rFonts w:ascii="Times New Roman" w:hAnsi="Times New Roman" w:cs="Times New Roman"/>
        </w:rPr>
      </w:pPr>
      <w:r w:rsidRPr="00A31721">
        <w:rPr>
          <w:rFonts w:ascii="Times New Roman" w:eastAsia="Arial" w:hAnsi="Times New Roman" w:cs="Times New Roman"/>
          <w:b/>
          <w:sz w:val="26"/>
          <w:szCs w:val="26"/>
          <w:lang w:bidi="hi-IN"/>
        </w:rPr>
        <w:t>Положение о Единой комиссии</w:t>
      </w:r>
    </w:p>
    <w:p w:rsidR="00793915" w:rsidRPr="00A31721" w:rsidRDefault="00793915" w:rsidP="00793915">
      <w:pPr>
        <w:jc w:val="center"/>
        <w:rPr>
          <w:rFonts w:ascii="Times New Roman" w:hAnsi="Times New Roman" w:cs="Times New Roman"/>
        </w:rPr>
      </w:pPr>
      <w:r w:rsidRPr="00A31721">
        <w:rPr>
          <w:rFonts w:ascii="Times New Roman" w:eastAsia="Arial" w:hAnsi="Times New Roman" w:cs="Times New Roman"/>
          <w:b/>
          <w:sz w:val="26"/>
          <w:szCs w:val="26"/>
          <w:lang w:bidi="hi-IN"/>
        </w:rPr>
        <w:t xml:space="preserve">по осуществлению закупок для обеспечения нужд </w:t>
      </w:r>
    </w:p>
    <w:p w:rsidR="00793915" w:rsidRPr="00A31721" w:rsidRDefault="00793915" w:rsidP="00793915">
      <w:pPr>
        <w:jc w:val="center"/>
        <w:rPr>
          <w:rFonts w:ascii="Times New Roman" w:hAnsi="Times New Roman" w:cs="Times New Roman"/>
        </w:rPr>
      </w:pPr>
      <w:r w:rsidRPr="00A31721">
        <w:rPr>
          <w:rFonts w:ascii="Times New Roman" w:eastAsia="Arial" w:hAnsi="Times New Roman" w:cs="Times New Roman"/>
          <w:b/>
          <w:sz w:val="26"/>
          <w:szCs w:val="26"/>
          <w:lang w:bidi="hi-IN"/>
        </w:rPr>
        <w:t>Администрации Кунашакского сельского поселения</w:t>
      </w:r>
    </w:p>
    <w:p w:rsidR="00793915" w:rsidRPr="00A31721" w:rsidRDefault="00793915" w:rsidP="0079391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915" w:rsidRPr="00A31721" w:rsidRDefault="00793915" w:rsidP="0079391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 xml:space="preserve">1. Общие положения 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1.1. Положение о единой комиссии по осуществлению закупок для обеспечения нужд Администрации Кунашакского сельского поселения (далее - Положение, единая комиссия) устанавливает требования к составу единой комиссии, порядок формирования и деятельности единой комиссии, полномочия и ответственность членов единой комиссии по осуществлению закупок для обеспечения нужд Администрации Кунашакского сельского поселения путем проведения  конкурсов, аукционов, запросов котировок, запросов предложений. 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1.2. Единая комиссия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Кодексом об административных правонарушениях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закон), Федеральным законом от 26.07.2006 № 135-ФЗ «О защите конкуренции», иными нормативно-правовыми актами, регулирующими отношения в сфере контрактной системы.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1.3. При проведении конкурсов, аукционов, запросов котировок, запросов предложений (далее - конкурентные процедуры) требования Положения являются обязательными для единой комиссии.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2. Цели и задачи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2.1. Единая комиссия создается в целях: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2.1.1. Установления единого порядка определения поставщиков (подрядчиков, исполнителей) для обеспечения нужд Администрации </w:t>
      </w:r>
      <w:r w:rsidRPr="00A31721">
        <w:rPr>
          <w:rFonts w:ascii="Times New Roman" w:hAnsi="Times New Roman" w:cs="Times New Roman"/>
          <w:sz w:val="26"/>
          <w:szCs w:val="26"/>
          <w:lang w:bidi="en-US"/>
        </w:rPr>
        <w:t xml:space="preserve">Кунашакского сельского поселения </w:t>
      </w:r>
      <w:r w:rsidRPr="00A31721">
        <w:rPr>
          <w:rFonts w:ascii="Times New Roman" w:hAnsi="Times New Roman" w:cs="Times New Roman"/>
          <w:sz w:val="26"/>
          <w:szCs w:val="26"/>
        </w:rPr>
        <w:t>(далее - заказчик), проводимых конкурентными процедурами.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2.1.2. Определения участников конкурентных процедур и подведения итогов конкурентных процедур.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2.2. Исходя из целей деятельности единой комиссии, определенных в пункте 2.1. настоящего Положения, в задачи единой комиссии входит: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2.2.1. Обеспечение объективности при рассмотрении заявок на участие в конкурентных процедурах.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lastRenderedPageBreak/>
        <w:t>2.2.2. Обеспечение эффективности и экономности использования бюджетных средств и (или) средств внебюджетных источников финансирования при осуществлении закупок.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2.2.3. Соблюдение принципов гласности и прозрачности процедур определения поставщиков (подрядчиков, исполнителей).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2.2.4. Соблюдение конфиденциальности информации, содержащейся в заявках участников конкурентных процедур.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2.2.5. Устранение возможностей злоупотребления и коррупции в ходе определения поставщиков (подрядчиков, исполнителей).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2.2.6. Обеспечение добросовестной конкуренции, соблюдения ограничений или преимуществ для отдельных участников закупки, когда такие преимущества установлены действующим законодательством Российской Федерации.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3. Порядок формирования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3.1. Единая комиссия является постоянным коллегиальным органом Администрации Кунашакского сельского поселения для определения поставщика (подрядчика, исполнителя).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3.2. Единая комиссия формируется из состава муниципальных служащих Администрации Кунашакского сельского поселения. 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3.3. В состав единой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3.4. Персональный состав единой комиссии, в том числе председатель единой комиссии, утверждается распоряжением Администрации Кунашакского сельского поселения.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3.5. В состав единой комиссии входят не менее чем пять человек - членов единой комиссии. Общее количество членов Комиссии не может быть четным.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3.6. Членами единой комиссии не могут быть лица, указанные в части 6 статьи 39 Федерального закона.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3.7. При формировании состава единой комиссии не допускается наличие установленного пунктом 9 части 1 статьи 31 Федерального закона конфликта интересов между участником закупки и членом единой комиссии, под которым понимаются случаи, при которых член единой комиссии состоит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3.8. В случае выявления в составе единой комиссии лиц, не соответствующих </w:t>
      </w:r>
      <w:r w:rsidRPr="00A31721">
        <w:rPr>
          <w:rFonts w:ascii="Times New Roman" w:hAnsi="Times New Roman" w:cs="Times New Roman"/>
          <w:sz w:val="26"/>
          <w:szCs w:val="26"/>
        </w:rPr>
        <w:lastRenderedPageBreak/>
        <w:t>положениям части 6 статьи 39 и пункта 9 части 1 статьи 31 Федерального закона, осуществляется незамедлительное их отстранение от закупки.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3.9. Член единой комиссии, обнаруживший в процессе работы единой комиссии свою личную заинтересованность в результатах определения поставщика (подрядчика, исполнителя), должен незамедлительно сделать заявление об этом председателю единой комиссии, который в таком случае обязан донести до руководителя заказчика информацию о необходимости замены члена единой комиссии.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Личная заинтересованность заключается в возможности получения членом единой комиссии доходов в виде денег, ценностей, иного имущества, в том числе имущественных прав, или  услуг имущественного характера, а так же иной выгоды для себя или третьих лиц.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3.10. Замена членов единой комиссии допускается только по решению заказчика, которое оформляется распоряжением.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3.11. Единая комиссия может привлекать к своей деятельности экспертов в области предмета закупки, в том числе являющихся сотрудниками заказчика или иных экспертных организаций (далее - эксперты).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3.12. Эксперты представляют в единую комиссию свои экспертные заключения по вопросам, поставленным перед ними единой комиссией. Экспертное заключение оформляется письменно и прикладывается к протоколу рассмотрения заявок на участие в конкурентных процедур, протоколу подведения итогов аукциона.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4. Порядок проведения заседаний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4.1. Работа единой комиссии осуществляется на ее заседаниях.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4.2. Заседание единой комиссии считается правомочным, если на нем присутствует не менее чем пятьдесят процентов от общего числа ее членов.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4.3. Уведомление членов единой комиссии о месте, дате и времени проведения заседаний комиссии осуществляется председателем единой комиссии не позднее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4.4. Заседания единой комиссии открываются и закрываются председателем единой комиссии.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4.5. Секретарь единой комиссии, в ходе проведения заседаний единой комиссии, ведет протоколы соответствующих заседаний.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4.6. Единая комиссия проверяет первые и вторые части заявок на участие в конкурентных процедурах, содержащие информацию, предусмотренную Федеральным законом, на соответствие требованиям, установленным документацией в отношении закупаемых товаров, работ, услуг.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4.7. На основании результатов рассмотрения заявок, единая комиссия принимает решение о допуске участника закупки, подавшего заявку, к участию в электронном аукционе и признании этого участника закупки участником аукциона или об отказе в допуске к участию в конкурентных процедурах в порядке и по основаниям, предусмотренным Федеральным законом.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4.8. Единая комиссия проверяет соответствие участников закупки требованиям, установленным законодательством Российской Федерации к участникам закупки.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4.9. Члены единой комиссии принимают участие в определении победителя </w:t>
      </w:r>
      <w:r w:rsidRPr="00A31721">
        <w:rPr>
          <w:rFonts w:ascii="Times New Roman" w:hAnsi="Times New Roman" w:cs="Times New Roman"/>
          <w:sz w:val="26"/>
          <w:szCs w:val="26"/>
        </w:rPr>
        <w:lastRenderedPageBreak/>
        <w:t>конкурентных процедур, в том числе путем обсуждения и голосования.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4.10. Члены единой комиссии обязаны принимать решения по вопросам, отнесенным к компетенции единой комиссии Федеральным законом и настоящим Положением.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4.11. Решения единой комиссии принимаются простым большинством голосов от числа присутствующих на заседании членов. При голосовании каждый член единой комиссии имеет один голос: «за» или «против». При равенстве голосов голос председателя является решающим. Голосование осуществляется открыто.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4.12. Принятие решения членами единой комиссии путем проведения заочного голосования, а так же делегирование ими своих полномочий третьим лицам (в том числе на основании доверенности) не допускается.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4.13. Решение комиссии оформляется протоколом, который подписывается всеми членами комиссии, присутствовавшими на заседании, и размещается заказчиком в ЕИС в установленном порядке.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4.14. Все протоколы заседаний единой комиссии, составленные в процессе проведения конкурентных процедур, должны содержать решение каждого члена единой комиссии по вопросам, возникающим в ходе работы единой комиссии, с указанием обоснования принятого решения. Решения членов комиссии должны однозначно указывать на принятие или непринятие данного решения по конкретному вопросу.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4.15. Решения, принимаемые единой комиссией в соответствии с полномочиями, являются обязательными для всех участников закупочного процесса.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4.16. Решение единой комиссии, принятое в нарушение требований Федерального закона, может быть обжаловано любым участником закупки в порядке, установленном Федеральным законом, и признано недействительным по решению контрольного органа в сфере закупок.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4.17. Деятельность единой комиссии обеспечивает контрактная служба (контрактный управляющий) заказчика.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5. Обязанности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Единая комиссия обязана: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5.1. Проверить соответствие участников закупок требованиям, указанным в пункте 1 части 1 и части 1.1 (при наличии такого требования) статьи 31 Федерального закона и в отношении отдельных видов закупок товаров, работ, услуг требованиям, установленным в соответствии с частями 2 и 2.1 статьи 31 Федерального закона, если такие требования установлены Правительством Российской Федерации.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5.2. Проверять соответствие участников закупок требованиям, указанным в пунктах 3 - 5, 7 - 9, 11 части 1 статьи 31 Федерального закона, а также требованию, указанному в пункте 10 части 1 статьи 31 Федерального закона.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5.3. При принятии решений по вопросам, отнесенным к компетенции единой комиссии, руководствоваться Федеральным законом, настоящим Положением, представленной заказчиком документацией и заявками о соответствии или несоответствии характеристик товаров, работ и услуг, представленных участниками конкурентных процедур, требованиям технического задания, экспертными заключениями, а также иными документами и сведениями, подтверждающими мнение членов единой комиссии о соответствии (несоответствии) участников конкурентных процедур и (или) их заявок требованиям Федерального закона и </w:t>
      </w:r>
      <w:r w:rsidRPr="00A31721">
        <w:rPr>
          <w:rFonts w:ascii="Times New Roman" w:hAnsi="Times New Roman" w:cs="Times New Roman"/>
          <w:sz w:val="26"/>
          <w:szCs w:val="26"/>
        </w:rPr>
        <w:lastRenderedPageBreak/>
        <w:t>единой документации.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5.4. Не проводить переговоры с участниками конкурентных процедур во время проведения конкурентных процедур.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5.5. В соответствии с законодательством Российской Федерации учитывать применение национального режима при осуществлении закупок, право участников конкурентных процедур на получение преимуществ в соответствии со статьями 28 - 30 Федерального закона.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5.6. Осуществлять иные обязанности, установленные Федеральным законом и настоящим Положением.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6. Права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Единая комиссия вправе: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6.1. Обращаться к заказчику за разъяснениями положений документации в части, разработанной и утвержденной заказчиком.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6.2. В случаях, предусмотренных Федеральным законом, отстранить участника конкурентной процедуры от участия на любом этапе его проведения.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7. Обязанности членов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Члены единой комиссии обязаны: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7.1. Руководствоваться в своей деятельности требованиями Федерального закона и настоящим Положением.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7.2. Лично присутствовать на всех заседаниях единой комиссии.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7.3. Принимать решения по вопросам, отнесенным к компетенции единой комиссии Федеральным законом и настоящим Положением.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7.4. Рассматривать первые части заявок участников конкурентных процедур, выражать мнение о соответствии участников конкурентных процедур и (или) их заявок требованиям Федерального закона и единой документации, допускать (не допускать) участников конкурентных процедур к участию, знакомиться с протоколом рассмотрения заявок и подписывать его.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7.5. Рассматривать вторые части заявок участников конкурентных процедур, принимать решение о соответствии или несоответствии заявок требованиям, установленным единой документацией, в порядке и по основаниям, предусмотренным Федеральным законом, знакомиться с протоколом подведения итогов конкурентных процедур и подписывать его.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7.6. Соблюдать правила рассмотрения заявок на участие в конкурентных процедур и признания участников закупки участниками, предусмотренные Федеральным законом.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7.7. Не допускать разглашения сведений, ставших им известными в ходе проведения конкурентных процедур, кроме случаев, прямо предусмотренных законодательством Российской Федерации.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7.8. Осуществлять иные действия, предусмотренные Федеральным законом и настоящим Положением.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8. Права членов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Члены единой комиссии вправе: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8.1. Знакомиться со всеми предоставленными на рассмотрение документами и сведениями, составляющими заявку на участие в конкурентных процедурах.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8.2. Проверять содержание протокола рассмотрения заявок на участие в конкурентных процедурах, протокола подведения итогов.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 xml:space="preserve">8.3. Письменно оформлять свое особое мнение, которое прикладывается к протоколу рассмотрения заявок на участие в конкурентных процедурах, протоколу </w:t>
      </w:r>
      <w:r w:rsidRPr="00A31721">
        <w:rPr>
          <w:rFonts w:ascii="Times New Roman" w:hAnsi="Times New Roman" w:cs="Times New Roman"/>
          <w:sz w:val="26"/>
          <w:szCs w:val="26"/>
        </w:rPr>
        <w:lastRenderedPageBreak/>
        <w:t>подведения итогов, в зависимости от того, по какому вопросу оно излагается.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8.4. Предоставлять в единую комиссию документы и сведения, подтверждающие мнение о соответствии (несоответствии) участников и (или) их заявок требованиям Федерального закона и единой документации.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9. Председатель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9.1. Председатель единой комиссии осуществляет общее руководство и организацию работы единой комиссии, в том числе: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9.1.1. Своевременно извещает членов комиссии о времени и месте проведения заседаний единой комиссии;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9.1.2. Ведет заседания единой комиссии;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9.1.3. Объявляет состав единой комиссии;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9.1.4. В случае необходимости выносит на обсуждение единой комиссии вопрос о привлечении к работе единой комиссии экспертов;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9.1.5. Подписывает протоколы, составленные в ходе заседаний единой комиссии;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9.1.6. Осуществляет иные действия в соответствии с Федеральным законом и настоящим Положением.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10. Секретарь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10.1. Секретарь единой комиссии является членом единой комиссии и осуществляет организационно-технические функции, в том числе: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10.1.1.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10.1.2. В установленном порядке осуществляет взаимодействие с заказчиками;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10.1.3. Ведет и оформляет протоколы заседаний единой комиссии в соответствии с Федеральным законом;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10.1.4. Обеспечивает размещение протоколов в единой информационной системе;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10.1.5. Осуществляет иные действия организационно-технического характера в соответствии с Федеральным законом.</w:t>
      </w:r>
    </w:p>
    <w:p w:rsidR="00793915" w:rsidRPr="00A31721" w:rsidRDefault="00793915" w:rsidP="00793915">
      <w:pPr>
        <w:pStyle w:val="ConsPlusNormal"/>
        <w:jc w:val="center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b/>
          <w:bCs/>
          <w:sz w:val="26"/>
          <w:szCs w:val="26"/>
        </w:rPr>
        <w:t>11. Ответственность членов единой комиссии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11.1. За неисполнение или ненадлежащее исполнение своих обязанностей члены единой комиссии несут ответственность, предусмотренную действующим законодательством Российской Федерации.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11.2. В случае если члену единой комиссии станет известно о нарушении другим членом единой комиссии Федерального закона, иных нормативных правовых актов Российской Федерации, Челябинской области и настоящего Положения, он должен письменно сообщить об этом председателю единой комиссии в течение одного дня с момента, когда ему стало известно о таком нарушении.</w:t>
      </w:r>
    </w:p>
    <w:p w:rsidR="00793915" w:rsidRPr="00A31721" w:rsidRDefault="00793915" w:rsidP="007939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1721">
        <w:rPr>
          <w:rFonts w:ascii="Times New Roman" w:hAnsi="Times New Roman" w:cs="Times New Roman"/>
          <w:sz w:val="26"/>
          <w:szCs w:val="26"/>
        </w:rPr>
        <w:t>11.3. Члены единой комиссии и привлеченные единой комиссией эксперты не вправе распространять конфиденциальные сведения, сведения, составляющие государственную, служебную или коммерческую тайну, ставшие известными им в ходе проведения конкурентных процедур.</w:t>
      </w:r>
    </w:p>
    <w:p w:rsidR="00492D4D" w:rsidRDefault="00492D4D">
      <w:bookmarkStart w:id="0" w:name="_GoBack"/>
      <w:bookmarkEnd w:id="0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7F"/>
    <w:rsid w:val="00492D4D"/>
    <w:rsid w:val="00793915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EFDE5-35E8-4E5D-95A2-1FCD8132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91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</w:rPr>
  </w:style>
  <w:style w:type="paragraph" w:customStyle="1" w:styleId="Standard">
    <w:name w:val="Standard"/>
    <w:rsid w:val="0079391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2022-02-04T06:45:00Z</dcterms:created>
  <dcterms:modified xsi:type="dcterms:W3CDTF">2022-02-04T06:45:00Z</dcterms:modified>
</cp:coreProperties>
</file>