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45" w:rsidRDefault="00B07045" w:rsidP="00185868">
      <w:pPr>
        <w:autoSpaceDE w:val="0"/>
        <w:autoSpaceDN w:val="0"/>
        <w:adjustRightInd w:val="0"/>
        <w:spacing w:line="317" w:lineRule="exact"/>
        <w:ind w:left="3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185868" w:rsidRDefault="00185868" w:rsidP="00185868">
      <w:pPr>
        <w:autoSpaceDE w:val="0"/>
        <w:autoSpaceDN w:val="0"/>
        <w:adjustRightInd w:val="0"/>
        <w:spacing w:line="317" w:lineRule="exact"/>
        <w:ind w:left="3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185868" w:rsidRDefault="00185868" w:rsidP="00185868">
      <w:pPr>
        <w:autoSpaceDE w:val="0"/>
        <w:autoSpaceDN w:val="0"/>
        <w:adjustRightInd w:val="0"/>
        <w:spacing w:line="317" w:lineRule="exact"/>
        <w:ind w:left="3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ЧЕЛЯБИНСКАЯ ОБЛАСТЬ </w:t>
      </w:r>
    </w:p>
    <w:p w:rsidR="00185868" w:rsidRDefault="00185868" w:rsidP="00185868">
      <w:pPr>
        <w:autoSpaceDE w:val="0"/>
        <w:autoSpaceDN w:val="0"/>
        <w:adjustRightInd w:val="0"/>
        <w:spacing w:line="317" w:lineRule="exact"/>
        <w:ind w:left="389"/>
        <w:jc w:val="center"/>
      </w:pPr>
      <w:r>
        <w:rPr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185868" w:rsidRDefault="00185868" w:rsidP="00185868">
      <w:pPr>
        <w:autoSpaceDE w:val="0"/>
        <w:autoSpaceDN w:val="0"/>
        <w:adjustRightInd w:val="0"/>
        <w:spacing w:before="86"/>
        <w:ind w:left="245"/>
        <w:jc w:val="center"/>
        <w:rPr>
          <w:sz w:val="28"/>
          <w:szCs w:val="28"/>
        </w:rPr>
      </w:pPr>
    </w:p>
    <w:p w:rsidR="00185868" w:rsidRDefault="00185868" w:rsidP="00185868">
      <w:pPr>
        <w:autoSpaceDE w:val="0"/>
        <w:autoSpaceDN w:val="0"/>
        <w:adjustRightInd w:val="0"/>
        <w:spacing w:before="86"/>
        <w:ind w:left="245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85868" w:rsidRDefault="00185868" w:rsidP="00185868">
      <w:pPr>
        <w:autoSpaceDE w:val="0"/>
        <w:autoSpaceDN w:val="0"/>
        <w:adjustRightInd w:val="0"/>
        <w:spacing w:before="86"/>
        <w:ind w:left="245"/>
        <w:jc w:val="center"/>
        <w:rPr>
          <w:sz w:val="28"/>
          <w:szCs w:val="28"/>
        </w:rPr>
      </w:pPr>
    </w:p>
    <w:p w:rsidR="00185868" w:rsidRDefault="00185868" w:rsidP="00EC2476">
      <w:pPr>
        <w:tabs>
          <w:tab w:val="left" w:leader="underscore" w:pos="2304"/>
        </w:tabs>
        <w:autoSpaceDE w:val="0"/>
        <w:autoSpaceDN w:val="0"/>
        <w:adjustRightInd w:val="0"/>
        <w:spacing w:before="62"/>
        <w:rPr>
          <w:sz w:val="28"/>
          <w:szCs w:val="28"/>
        </w:rPr>
      </w:pPr>
      <w:r>
        <w:rPr>
          <w:spacing w:val="40"/>
          <w:sz w:val="28"/>
          <w:szCs w:val="28"/>
        </w:rPr>
        <w:t>2</w:t>
      </w:r>
      <w:r w:rsidR="00B07045">
        <w:rPr>
          <w:spacing w:val="40"/>
          <w:sz w:val="28"/>
          <w:szCs w:val="28"/>
        </w:rPr>
        <w:t>0</w:t>
      </w:r>
      <w:r>
        <w:rPr>
          <w:spacing w:val="40"/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B07045">
        <w:rPr>
          <w:sz w:val="28"/>
          <w:szCs w:val="28"/>
        </w:rPr>
        <w:t>3</w:t>
      </w:r>
      <w:r>
        <w:rPr>
          <w:sz w:val="28"/>
          <w:szCs w:val="28"/>
        </w:rPr>
        <w:t xml:space="preserve">г.   № </w:t>
      </w:r>
      <w:r w:rsidR="00EC2476">
        <w:rPr>
          <w:sz w:val="28"/>
          <w:szCs w:val="28"/>
        </w:rPr>
        <w:t>46</w:t>
      </w:r>
    </w:p>
    <w:p w:rsidR="00EC2476" w:rsidRDefault="00EC2476" w:rsidP="00EC2476">
      <w:pPr>
        <w:tabs>
          <w:tab w:val="left" w:leader="underscore" w:pos="2304"/>
        </w:tabs>
        <w:autoSpaceDE w:val="0"/>
        <w:autoSpaceDN w:val="0"/>
        <w:adjustRightInd w:val="0"/>
        <w:spacing w:before="62"/>
      </w:pPr>
    </w:p>
    <w:p w:rsidR="00185868" w:rsidRDefault="00185868" w:rsidP="00185868">
      <w:pPr>
        <w:autoSpaceDE w:val="0"/>
        <w:autoSpaceDN w:val="0"/>
        <w:adjustRightInd w:val="0"/>
        <w:spacing w:before="77" w:line="317" w:lineRule="exact"/>
        <w:ind w:right="5702"/>
        <w:rPr>
          <w:sz w:val="28"/>
          <w:szCs w:val="28"/>
        </w:rPr>
      </w:pPr>
      <w:r>
        <w:rPr>
          <w:sz w:val="28"/>
          <w:szCs w:val="28"/>
        </w:rPr>
        <w:t>Об Итоговом документе публичных слушаний, проведенных 2</w:t>
      </w:r>
      <w:r w:rsidR="00B07045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B07045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EC2476" w:rsidRDefault="00EC2476" w:rsidP="00185868">
      <w:pPr>
        <w:autoSpaceDE w:val="0"/>
        <w:autoSpaceDN w:val="0"/>
        <w:adjustRightInd w:val="0"/>
        <w:spacing w:before="77" w:line="317" w:lineRule="exact"/>
        <w:ind w:right="5702"/>
        <w:rPr>
          <w:sz w:val="28"/>
          <w:szCs w:val="28"/>
        </w:rPr>
      </w:pPr>
    </w:p>
    <w:p w:rsidR="00185868" w:rsidRDefault="00185868" w:rsidP="00185868">
      <w:pPr>
        <w:autoSpaceDE w:val="0"/>
        <w:autoSpaceDN w:val="0"/>
        <w:adjustRightInd w:val="0"/>
        <w:spacing w:before="91" w:line="317" w:lineRule="exact"/>
        <w:ind w:firstLine="696"/>
        <w:rPr>
          <w:sz w:val="28"/>
          <w:szCs w:val="28"/>
        </w:rPr>
      </w:pPr>
      <w:r>
        <w:rPr>
          <w:sz w:val="28"/>
          <w:szCs w:val="28"/>
        </w:rPr>
        <w:t>Рассмотрев Итоговый документ, предложенный Оргкомитетом по проведенным публичным слушаниям 2</w:t>
      </w:r>
      <w:r w:rsidR="00B07045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202</w:t>
      </w:r>
      <w:r w:rsidR="00B07045">
        <w:rPr>
          <w:sz w:val="28"/>
          <w:szCs w:val="28"/>
        </w:rPr>
        <w:t>3</w:t>
      </w:r>
      <w:r>
        <w:rPr>
          <w:sz w:val="28"/>
          <w:szCs w:val="28"/>
        </w:rPr>
        <w:t xml:space="preserve">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Регламентом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185868" w:rsidRDefault="00185868" w:rsidP="00185868">
      <w:pPr>
        <w:autoSpaceDE w:val="0"/>
        <w:autoSpaceDN w:val="0"/>
        <w:adjustRightInd w:val="0"/>
        <w:spacing w:before="91" w:line="317" w:lineRule="exact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185868" w:rsidRDefault="00185868" w:rsidP="00185868">
      <w:pPr>
        <w:autoSpaceDE w:val="0"/>
        <w:autoSpaceDN w:val="0"/>
        <w:adjustRightInd w:val="0"/>
        <w:spacing w:before="91" w:line="317" w:lineRule="exact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РЕШИЛ:</w:t>
      </w:r>
    </w:p>
    <w:p w:rsidR="00185868" w:rsidRDefault="00185868" w:rsidP="00B07045">
      <w:pPr>
        <w:numPr>
          <w:ilvl w:val="0"/>
          <w:numId w:val="1"/>
        </w:numPr>
        <w:autoSpaceDE w:val="0"/>
        <w:autoSpaceDN w:val="0"/>
        <w:adjustRightInd w:val="0"/>
        <w:spacing w:before="10" w:line="317" w:lineRule="exact"/>
        <w:rPr>
          <w:sz w:val="28"/>
          <w:szCs w:val="28"/>
        </w:rPr>
      </w:pPr>
      <w:r>
        <w:rPr>
          <w:sz w:val="28"/>
          <w:szCs w:val="28"/>
        </w:rPr>
        <w:t>Признать публичные слушания, проведенные 2</w:t>
      </w:r>
      <w:r w:rsidR="00B07045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202</w:t>
      </w:r>
      <w:r w:rsidR="00B07045">
        <w:rPr>
          <w:sz w:val="28"/>
          <w:szCs w:val="28"/>
        </w:rPr>
        <w:t>3</w:t>
      </w:r>
      <w:r>
        <w:rPr>
          <w:sz w:val="28"/>
          <w:szCs w:val="28"/>
        </w:rPr>
        <w:t xml:space="preserve"> г.,               </w:t>
      </w:r>
    </w:p>
    <w:p w:rsidR="00185868" w:rsidRDefault="00185868" w:rsidP="00B07045">
      <w:pPr>
        <w:autoSpaceDE w:val="0"/>
        <w:autoSpaceDN w:val="0"/>
        <w:adjustRightInd w:val="0"/>
        <w:spacing w:before="10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по проекту решения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85868" w:rsidRDefault="00185868" w:rsidP="00B07045">
      <w:pPr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бюджете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B07045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</w:t>
      </w:r>
    </w:p>
    <w:p w:rsidR="00185868" w:rsidRDefault="00185868" w:rsidP="00185868">
      <w:pPr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период 202</w:t>
      </w:r>
      <w:r w:rsidR="00B07045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B07045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- </w:t>
      </w:r>
      <w:proofErr w:type="gramStart"/>
      <w:r>
        <w:rPr>
          <w:sz w:val="28"/>
          <w:szCs w:val="28"/>
        </w:rPr>
        <w:t>состоявшимися</w:t>
      </w:r>
      <w:proofErr w:type="gramEnd"/>
      <w:r>
        <w:rPr>
          <w:sz w:val="28"/>
          <w:szCs w:val="28"/>
        </w:rPr>
        <w:t>.</w:t>
      </w:r>
    </w:p>
    <w:p w:rsidR="00185868" w:rsidRDefault="00185868" w:rsidP="00185868">
      <w:pPr>
        <w:autoSpaceDE w:val="0"/>
        <w:autoSpaceDN w:val="0"/>
        <w:adjustRightInd w:val="0"/>
        <w:spacing w:before="5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proofErr w:type="gramStart"/>
      <w:r>
        <w:rPr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185868" w:rsidRDefault="00185868" w:rsidP="00185868">
      <w:pPr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3. Утвердить Итоговый документ, предложенный Оргкомитетом по проведенным публичным слушаниям, согласно приложению.  </w:t>
      </w:r>
    </w:p>
    <w:p w:rsidR="00185868" w:rsidRDefault="00185868" w:rsidP="00185868">
      <w:pPr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4. Настоящее решение вступает в силу с момента подписания и подлежит опубликованию в средствах массовой информации. </w:t>
      </w:r>
    </w:p>
    <w:p w:rsidR="00185868" w:rsidRDefault="00185868" w:rsidP="00185868">
      <w:pPr>
        <w:autoSpaceDE w:val="0"/>
        <w:autoSpaceDN w:val="0"/>
        <w:adjustRightInd w:val="0"/>
        <w:spacing w:before="10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предпринимательству 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85868" w:rsidRDefault="00185868" w:rsidP="00185868">
      <w:pPr>
        <w:autoSpaceDE w:val="0"/>
        <w:autoSpaceDN w:val="0"/>
        <w:adjustRightInd w:val="0"/>
        <w:spacing w:line="240" w:lineRule="exact"/>
      </w:pPr>
    </w:p>
    <w:p w:rsidR="00185868" w:rsidRDefault="00185868" w:rsidP="00185868">
      <w:pPr>
        <w:tabs>
          <w:tab w:val="left" w:pos="6034"/>
        </w:tabs>
        <w:autoSpaceDE w:val="0"/>
        <w:autoSpaceDN w:val="0"/>
        <w:adjustRightInd w:val="0"/>
        <w:spacing w:before="101"/>
        <w:rPr>
          <w:sz w:val="28"/>
          <w:szCs w:val="28"/>
        </w:rPr>
      </w:pPr>
    </w:p>
    <w:p w:rsidR="00185868" w:rsidRDefault="00185868" w:rsidP="00185868">
      <w:pPr>
        <w:tabs>
          <w:tab w:val="left" w:pos="6034"/>
        </w:tabs>
        <w:autoSpaceDE w:val="0"/>
        <w:autoSpaceDN w:val="0"/>
        <w:adjustRightInd w:val="0"/>
        <w:spacing w:before="101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</w:t>
      </w:r>
      <w:r>
        <w:rPr>
          <w:sz w:val="28"/>
          <w:szCs w:val="28"/>
        </w:rPr>
        <w:tab/>
        <w:t xml:space="preserve">В.Ф. Хакимов    </w:t>
      </w:r>
    </w:p>
    <w:p w:rsidR="00185868" w:rsidRDefault="00185868" w:rsidP="00185868">
      <w:pPr>
        <w:tabs>
          <w:tab w:val="left" w:pos="6034"/>
        </w:tabs>
        <w:autoSpaceDE w:val="0"/>
        <w:autoSpaceDN w:val="0"/>
        <w:adjustRightInd w:val="0"/>
        <w:spacing w:before="101"/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185868" w:rsidRDefault="00185868" w:rsidP="00185868">
      <w:pPr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                                                                     </w:t>
      </w:r>
    </w:p>
    <w:p w:rsidR="00185868" w:rsidRDefault="00185868" w:rsidP="00185868">
      <w:pPr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              ИТОГОВЫЙ ДОКУМЕНТ ПУБЛИЧНЫХ СЛУШАНИЙ</w:t>
      </w:r>
    </w:p>
    <w:p w:rsidR="00185868" w:rsidRDefault="00185868" w:rsidP="00185868">
      <w:pPr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От 2</w:t>
      </w:r>
      <w:r w:rsidR="00B07045">
        <w:rPr>
          <w:rFonts w:eastAsiaTheme="minorHAnsi" w:cstheme="minorBidi"/>
          <w:sz w:val="28"/>
          <w:szCs w:val="28"/>
          <w:lang w:eastAsia="en-US"/>
        </w:rPr>
        <w:t>7</w:t>
      </w:r>
      <w:r>
        <w:rPr>
          <w:rFonts w:eastAsiaTheme="minorHAnsi" w:cstheme="minorBidi"/>
          <w:sz w:val="28"/>
          <w:szCs w:val="28"/>
          <w:lang w:eastAsia="en-US"/>
        </w:rPr>
        <w:t>.11.202</w:t>
      </w:r>
      <w:r w:rsidR="00B07045">
        <w:rPr>
          <w:rFonts w:eastAsiaTheme="minorHAnsi" w:cstheme="minorBidi"/>
          <w:sz w:val="28"/>
          <w:szCs w:val="28"/>
          <w:lang w:eastAsia="en-US"/>
        </w:rPr>
        <w:t>3</w:t>
      </w:r>
      <w:r>
        <w:rPr>
          <w:rFonts w:eastAsiaTheme="minorHAnsi" w:cstheme="minorBidi"/>
          <w:sz w:val="28"/>
          <w:szCs w:val="28"/>
          <w:lang w:eastAsia="en-US"/>
        </w:rPr>
        <w:t xml:space="preserve">г.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                                                                     Общее число жителей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поселения, принявших участие в публичных слушаниях   </w:t>
      </w:r>
      <w:r w:rsidR="00FA0544">
        <w:rPr>
          <w:rFonts w:eastAsiaTheme="minorHAnsi" w:cstheme="minorBidi"/>
          <w:sz w:val="28"/>
          <w:szCs w:val="28"/>
          <w:lang w:eastAsia="en-US"/>
        </w:rPr>
        <w:t>12</w:t>
      </w:r>
      <w:r>
        <w:rPr>
          <w:rFonts w:eastAsiaTheme="minorHAnsi" w:cstheme="minorBidi"/>
          <w:sz w:val="28"/>
          <w:szCs w:val="28"/>
          <w:lang w:eastAsia="en-US"/>
        </w:rPr>
        <w:t xml:space="preserve">  человек.                                                    Общая продолжительность публичных слушаний с 2</w:t>
      </w:r>
      <w:r w:rsidR="00B07045">
        <w:rPr>
          <w:rFonts w:eastAsiaTheme="minorHAnsi" w:cstheme="minorBidi"/>
          <w:sz w:val="28"/>
          <w:szCs w:val="28"/>
          <w:lang w:eastAsia="en-US"/>
        </w:rPr>
        <w:t>7</w:t>
      </w:r>
      <w:r>
        <w:rPr>
          <w:rFonts w:eastAsiaTheme="minorHAnsi" w:cstheme="minorBidi"/>
          <w:sz w:val="28"/>
          <w:szCs w:val="28"/>
          <w:lang w:eastAsia="en-US"/>
        </w:rPr>
        <w:t xml:space="preserve"> ноября по </w:t>
      </w:r>
      <w:r w:rsidR="00B07045">
        <w:rPr>
          <w:rFonts w:eastAsiaTheme="minorHAnsi" w:cstheme="minorBidi"/>
          <w:sz w:val="28"/>
          <w:szCs w:val="28"/>
          <w:lang w:eastAsia="en-US"/>
        </w:rPr>
        <w:t>6 декабря 2023</w:t>
      </w:r>
      <w:r>
        <w:rPr>
          <w:rFonts w:eastAsiaTheme="minorHAnsi" w:cstheme="minorBidi"/>
          <w:sz w:val="28"/>
          <w:szCs w:val="28"/>
          <w:lang w:eastAsia="en-US"/>
        </w:rPr>
        <w:t xml:space="preserve"> года.</w:t>
      </w:r>
    </w:p>
    <w:p w:rsidR="00185868" w:rsidRDefault="00185868" w:rsidP="00185868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Вопрос, вынесенный на публичные слушания 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</w:t>
      </w:r>
    </w:p>
    <w:p w:rsidR="00185868" w:rsidRDefault="00185868" w:rsidP="00185868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Обобщенные сведения, полученные при учете мнений, выраженных гражданами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по вопросу, вынесенному на публичные слушания.</w:t>
      </w:r>
    </w:p>
    <w:p w:rsidR="00185868" w:rsidRDefault="00185868" w:rsidP="00185868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Мнения о целесообразности обсуждения вопроса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</w:t>
      </w:r>
    </w:p>
    <w:p w:rsidR="00185868" w:rsidRDefault="00185868" w:rsidP="00185868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Предложения по вопросу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 и 2026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</w:t>
      </w:r>
    </w:p>
    <w:p w:rsidR="00185868" w:rsidRDefault="00185868" w:rsidP="00185868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535353"/>
          <w:sz w:val="21"/>
          <w:szCs w:val="21"/>
        </w:rPr>
      </w:pPr>
      <w:r>
        <w:rPr>
          <w:color w:val="000000"/>
          <w:sz w:val="28"/>
          <w:szCs w:val="28"/>
        </w:rPr>
        <w:t xml:space="preserve">Типичные мнения жителей, содержащие отрицательную оценку по вопросу </w:t>
      </w:r>
      <w:r>
        <w:rPr>
          <w:rFonts w:eastAsiaTheme="minorHAnsi" w:cstheme="minorBidi"/>
          <w:sz w:val="28"/>
          <w:szCs w:val="28"/>
          <w:lang w:eastAsia="en-US"/>
        </w:rPr>
        <w:t xml:space="preserve">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</w:t>
      </w:r>
    </w:p>
    <w:p w:rsidR="00185868" w:rsidRDefault="00185868" w:rsidP="00185868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535353"/>
          <w:sz w:val="21"/>
          <w:szCs w:val="21"/>
        </w:rPr>
      </w:pPr>
      <w:proofErr w:type="gramStart"/>
      <w:r>
        <w:rPr>
          <w:rFonts w:eastAsiaTheme="minorHAnsi" w:cstheme="minorBidi"/>
          <w:sz w:val="28"/>
          <w:szCs w:val="28"/>
          <w:lang w:eastAsia="en-US"/>
        </w:rPr>
        <w:t xml:space="preserve">Типичные мнения жителей, содержащие положительную оценку по вопросу 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</w:t>
      </w:r>
      <w:proofErr w:type="gramEnd"/>
    </w:p>
    <w:p w:rsidR="00185868" w:rsidRDefault="00185868" w:rsidP="00185868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color w:val="535353"/>
          <w:sz w:val="21"/>
          <w:szCs w:val="21"/>
        </w:rPr>
      </w:pPr>
      <w:r>
        <w:rPr>
          <w:sz w:val="28"/>
          <w:szCs w:val="28"/>
        </w:rPr>
        <w:t>На основании результатов проведенных публичных слушаний по обсуждению </w:t>
      </w:r>
      <w:r>
        <w:rPr>
          <w:color w:val="000000"/>
          <w:sz w:val="28"/>
          <w:szCs w:val="28"/>
        </w:rPr>
        <w:t xml:space="preserve">вопроса </w:t>
      </w:r>
      <w:r>
        <w:rPr>
          <w:rFonts w:eastAsiaTheme="minorHAnsi" w:cstheme="minorBidi"/>
          <w:sz w:val="28"/>
          <w:szCs w:val="28"/>
          <w:lang w:eastAsia="en-US"/>
        </w:rPr>
        <w:t xml:space="preserve">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</w:t>
      </w:r>
    </w:p>
    <w:p w:rsidR="00185868" w:rsidRDefault="00185868" w:rsidP="00185868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 Одобрить проект по </w:t>
      </w:r>
      <w:r>
        <w:rPr>
          <w:color w:val="000000"/>
          <w:sz w:val="28"/>
          <w:szCs w:val="28"/>
        </w:rPr>
        <w:t xml:space="preserve">вопросу </w:t>
      </w:r>
      <w:r>
        <w:rPr>
          <w:rFonts w:eastAsiaTheme="minorHAnsi" w:cstheme="minorBidi"/>
          <w:sz w:val="28"/>
          <w:szCs w:val="28"/>
          <w:lang w:eastAsia="en-US"/>
        </w:rPr>
        <w:t xml:space="preserve">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годов».</w:t>
      </w:r>
    </w:p>
    <w:p w:rsidR="00185868" w:rsidRDefault="00185868" w:rsidP="00185868">
      <w:pPr>
        <w:numPr>
          <w:ilvl w:val="0"/>
          <w:numId w:val="2"/>
        </w:numPr>
        <w:spacing w:after="200" w:line="276" w:lineRule="auto"/>
        <w:contextualSpacing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 xml:space="preserve">Направить итоговый документ по результатам публичных слушаний по вопросу </w:t>
      </w:r>
      <w:r>
        <w:rPr>
          <w:rFonts w:eastAsiaTheme="minorHAnsi" w:cstheme="minorBidi"/>
          <w:sz w:val="28"/>
          <w:szCs w:val="28"/>
          <w:lang w:eastAsia="en-US"/>
        </w:rPr>
        <w:t xml:space="preserve">«О бюджете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на 202</w:t>
      </w:r>
      <w:r w:rsidR="00B07045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 xml:space="preserve"> год и на плановый период 202</w:t>
      </w:r>
      <w:r w:rsidR="00B07045">
        <w:rPr>
          <w:rFonts w:eastAsiaTheme="minorHAnsi" w:cstheme="minorBidi"/>
          <w:sz w:val="28"/>
          <w:szCs w:val="28"/>
          <w:lang w:eastAsia="en-US"/>
        </w:rPr>
        <w:t>5</w:t>
      </w:r>
      <w:r>
        <w:rPr>
          <w:rFonts w:eastAsiaTheme="minorHAnsi" w:cstheme="minorBidi"/>
          <w:sz w:val="28"/>
          <w:szCs w:val="28"/>
          <w:lang w:eastAsia="en-US"/>
        </w:rPr>
        <w:t xml:space="preserve"> и 202</w:t>
      </w:r>
      <w:r w:rsidR="00B07045">
        <w:rPr>
          <w:rFonts w:eastAsiaTheme="minorHAnsi" w:cstheme="minorBidi"/>
          <w:sz w:val="28"/>
          <w:szCs w:val="28"/>
          <w:lang w:eastAsia="en-US"/>
        </w:rPr>
        <w:t>6</w:t>
      </w:r>
      <w:r>
        <w:rPr>
          <w:rFonts w:eastAsiaTheme="minorHAnsi" w:cstheme="minorBidi"/>
          <w:sz w:val="28"/>
          <w:szCs w:val="28"/>
          <w:lang w:eastAsia="en-US"/>
        </w:rPr>
        <w:t xml:space="preserve"> годов» в Совет депутатов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Кунашакского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 xml:space="preserve"> сельского поселения для утверждения.</w:t>
      </w:r>
    </w:p>
    <w:p w:rsidR="00185868" w:rsidRDefault="00185868" w:rsidP="00185868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Опубликовать настоящий итоговый документ в средствах массовой информации и  разместить на официальном сайте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сети «Интернет». </w:t>
      </w:r>
    </w:p>
    <w:p w:rsidR="00EC2476" w:rsidRDefault="00EC2476" w:rsidP="00B53A4F">
      <w:pPr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</w:p>
    <w:p w:rsidR="00B53A4F" w:rsidRDefault="00B53A4F" w:rsidP="00B53A4F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 w:cstheme="minorBidi"/>
          <w:sz w:val="28"/>
          <w:szCs w:val="28"/>
          <w:lang w:eastAsia="en-US"/>
        </w:rPr>
        <w:lastRenderedPageBreak/>
        <w:t xml:space="preserve">              </w:t>
      </w:r>
      <w:r>
        <w:rPr>
          <w:rFonts w:eastAsiaTheme="minorHAnsi"/>
          <w:b/>
          <w:lang w:eastAsia="en-US"/>
        </w:rPr>
        <w:t>1.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Доходы  бюджета  </w:t>
      </w:r>
      <w:proofErr w:type="spellStart"/>
      <w:r>
        <w:rPr>
          <w:rFonts w:eastAsiaTheme="minorHAnsi"/>
          <w:b/>
          <w:lang w:eastAsia="en-US"/>
        </w:rPr>
        <w:t>Кунашакского</w:t>
      </w:r>
      <w:proofErr w:type="spellEnd"/>
      <w:r>
        <w:rPr>
          <w:rFonts w:eastAsiaTheme="minorHAnsi"/>
          <w:b/>
          <w:lang w:eastAsia="en-US"/>
        </w:rPr>
        <w:t xml:space="preserve">  поселения  на  2024 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268"/>
      </w:tblGrid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Виды поступлений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План в 2024 г.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Налог  на  доходы  физических 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3153,100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Налог  на  имущество  физических  лиц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1215,100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Земельный  налог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3900,000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101,800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ИТОГО  </w:t>
            </w:r>
            <w:r>
              <w:rPr>
                <w:rFonts w:eastAsiaTheme="minorHAnsi"/>
                <w:lang w:eastAsia="en-US"/>
              </w:rPr>
              <w:t>поступления  от  собственных  источников  дохода  бюджета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8370,000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7073,800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Межбюджетные трансферты, передаваемые бюджетам     сельских поселений из бюджетов муниципальных районов на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342,600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ИТОГО</w:t>
            </w:r>
            <w:r>
              <w:rPr>
                <w:rFonts w:eastAsiaTheme="minorHAnsi"/>
                <w:lang w:eastAsia="en-US"/>
              </w:rPr>
              <w:t xml:space="preserve">  </w:t>
            </w:r>
            <w:r>
              <w:rPr>
                <w:rFonts w:eastAsiaTheme="minorHAnsi"/>
                <w:b/>
                <w:lang w:eastAsia="en-US"/>
              </w:rPr>
              <w:t>финансовая  помощь</w:t>
            </w:r>
            <w:r>
              <w:rPr>
                <w:rFonts w:eastAsiaTheme="minorHAnsi"/>
                <w:lang w:eastAsia="en-US"/>
              </w:rPr>
              <w:t xml:space="preserve">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7416,400</w:t>
            </w:r>
          </w:p>
        </w:tc>
      </w:tr>
      <w:tr w:rsidR="00B53A4F" w:rsidTr="00D3687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15786,400</w:t>
            </w:r>
          </w:p>
        </w:tc>
      </w:tr>
    </w:tbl>
    <w:p w:rsidR="00B53A4F" w:rsidRDefault="00B53A4F" w:rsidP="00B53A4F">
      <w:pPr>
        <w:spacing w:after="200" w:line="276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</w:t>
      </w:r>
    </w:p>
    <w:p w:rsidR="00B53A4F" w:rsidRDefault="00B53A4F" w:rsidP="00B53A4F">
      <w:pPr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2. Расходы бюджета </w:t>
      </w:r>
      <w:proofErr w:type="spellStart"/>
      <w:r>
        <w:rPr>
          <w:rFonts w:eastAsiaTheme="minorHAnsi"/>
          <w:b/>
          <w:lang w:eastAsia="en-US"/>
        </w:rPr>
        <w:t>Кунашакского</w:t>
      </w:r>
      <w:proofErr w:type="spellEnd"/>
      <w:r>
        <w:rPr>
          <w:rFonts w:eastAsiaTheme="minorHAnsi"/>
          <w:b/>
          <w:lang w:eastAsia="en-US"/>
        </w:rPr>
        <w:t xml:space="preserve"> сельского поселения на 2024г.</w:t>
      </w:r>
      <w:r>
        <w:rPr>
          <w:rFonts w:eastAsiaTheme="minorHAnsi"/>
          <w:lang w:eastAsia="en-US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1"/>
        <w:gridCol w:w="2127"/>
      </w:tblGrid>
      <w:tr w:rsidR="00B53A4F" w:rsidTr="00D36876">
        <w:trPr>
          <w:trHeight w:val="64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Виды 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Бюджет на 2024 г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Всего  расходов, в том числе </w:t>
            </w:r>
            <w:proofErr w:type="gramStart"/>
            <w:r>
              <w:rPr>
                <w:rFonts w:eastAsiaTheme="minorHAnsi"/>
                <w:b/>
                <w:lang w:eastAsia="en-US"/>
              </w:rPr>
              <w:t>на</w:t>
            </w:r>
            <w:proofErr w:type="gramEnd"/>
            <w:r>
              <w:rPr>
                <w:rFonts w:eastAsiaTheme="minorHAnsi"/>
                <w:b/>
                <w:lang w:eastAsia="en-US"/>
              </w:rPr>
              <w:t xml:space="preserve">: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15786,400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0102</w:t>
            </w:r>
            <w:r>
              <w:rPr>
                <w:rFonts w:eastAsiaTheme="minorHAnsi"/>
                <w:lang w:eastAsia="en-US"/>
              </w:rPr>
              <w:t xml:space="preserve">  Функционирование высшего должностного лица субъекта Российской Федерации и муниципального образования.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980,855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0103  </w:t>
            </w:r>
            <w:r>
              <w:rPr>
                <w:rFonts w:eastAsiaTheme="minorHAnsi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0104</w:t>
            </w:r>
            <w:proofErr w:type="gramStart"/>
            <w:r>
              <w:rPr>
                <w:rFonts w:eastAsiaTheme="minorHAnsi"/>
                <w:b/>
                <w:lang w:eastAsia="en-US"/>
              </w:rPr>
              <w:t xml:space="preserve">  В</w:t>
            </w:r>
            <w:proofErr w:type="gramEnd"/>
            <w:r>
              <w:rPr>
                <w:rFonts w:eastAsiaTheme="minorHAnsi"/>
                <w:b/>
                <w:lang w:eastAsia="en-US"/>
              </w:rPr>
              <w:t xml:space="preserve">сего  расходов  по  администрации  поселения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5675,448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в  том  числе  на  оплату  труда  персонала  (9 чел.  в администрации)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4615,561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Закупка товаров, работ и услуг для гос.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1005,887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 оплату  земельного  и  имущественного  налога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54,000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591,015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0111 Резервные фонды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0113</w:t>
            </w:r>
            <w:r>
              <w:rPr>
                <w:rFonts w:eastAsiaTheme="minorHAnsi"/>
                <w:lang w:eastAsia="en-US"/>
              </w:rPr>
              <w:t xml:space="preserve">  Другие  общегосударственные  вопросы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456,000</w:t>
            </w:r>
          </w:p>
        </w:tc>
      </w:tr>
      <w:tr w:rsidR="00B53A4F" w:rsidTr="00D36876">
        <w:trPr>
          <w:trHeight w:val="37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 том  числе  отлов  безнадзорных  собак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0310</w:t>
            </w:r>
            <w:r>
              <w:rPr>
                <w:rFonts w:eastAsiaTheme="minorHAnsi"/>
                <w:lang w:eastAsia="en-US"/>
              </w:rPr>
              <w:t xml:space="preserve"> Национальная безопасность и правоохранительная деятельность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380,000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lang w:val="de-DE" w:eastAsia="en-US"/>
              </w:rPr>
            </w:pPr>
            <w:r>
              <w:rPr>
                <w:rFonts w:eastAsiaTheme="minorHAnsi"/>
                <w:lang w:eastAsia="en-US"/>
              </w:rPr>
              <w:t xml:space="preserve">Муниципальная целевая программа </w:t>
            </w:r>
            <w:r>
              <w:rPr>
                <w:rFonts w:eastAsiaTheme="minorHAnsi"/>
                <w:bCs/>
                <w:lang w:val="de-DE" w:eastAsia="en-US"/>
              </w:rPr>
              <w:t>«</w:t>
            </w:r>
            <w:proofErr w:type="spellStart"/>
            <w:r>
              <w:rPr>
                <w:rFonts w:eastAsiaTheme="minorHAnsi"/>
                <w:lang w:val="de-DE" w:eastAsia="en-US"/>
              </w:rPr>
              <w:t>Обеспечение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de-DE" w:eastAsia="en-US"/>
              </w:rPr>
              <w:t>пожарной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de-DE" w:eastAsia="en-US"/>
              </w:rPr>
              <w:t>безопасности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de-DE" w:eastAsia="en-US"/>
              </w:rPr>
              <w:t>на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de-DE" w:eastAsia="en-US"/>
              </w:rPr>
              <w:t>территории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 </w:t>
            </w:r>
            <w:proofErr w:type="spellStart"/>
            <w:r>
              <w:rPr>
                <w:rFonts w:eastAsiaTheme="minorHAnsi"/>
                <w:lang w:val="de-DE" w:eastAsia="en-US"/>
              </w:rPr>
              <w:t>Кунашакского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de-DE" w:eastAsia="en-US"/>
              </w:rPr>
              <w:t>сельского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de-DE" w:eastAsia="en-US"/>
              </w:rPr>
              <w:t>поселения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de-DE" w:eastAsia="en-US"/>
              </w:rPr>
              <w:t>на</w:t>
            </w:r>
            <w:proofErr w:type="spellEnd"/>
            <w:r>
              <w:rPr>
                <w:rFonts w:eastAsiaTheme="minorHAnsi"/>
                <w:lang w:val="de-DE" w:eastAsia="en-US"/>
              </w:rPr>
              <w:t xml:space="preserve"> </w:t>
            </w:r>
            <w:r>
              <w:rPr>
                <w:rFonts w:eastAsiaTheme="minorHAnsi"/>
                <w:bCs/>
                <w:lang w:val="de-DE" w:eastAsia="en-US"/>
              </w:rPr>
              <w:t>20</w:t>
            </w:r>
            <w:r>
              <w:rPr>
                <w:rFonts w:eastAsiaTheme="minorHAnsi"/>
                <w:bCs/>
                <w:lang w:eastAsia="en-US"/>
              </w:rPr>
              <w:t>22</w:t>
            </w:r>
            <w:r>
              <w:rPr>
                <w:rFonts w:eastAsiaTheme="minorHAnsi"/>
                <w:bCs/>
                <w:lang w:val="de-DE" w:eastAsia="en-US"/>
              </w:rPr>
              <w:t>-202</w:t>
            </w:r>
            <w:r>
              <w:rPr>
                <w:rFonts w:eastAsiaTheme="minorHAnsi"/>
                <w:bCs/>
                <w:lang w:eastAsia="en-US"/>
              </w:rPr>
              <w:t>4</w:t>
            </w:r>
            <w:r>
              <w:rPr>
                <w:rFonts w:eastAsiaTheme="minorHAnsi"/>
                <w:bCs/>
                <w:lang w:val="de-DE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lang w:val="de-DE" w:eastAsia="en-US"/>
              </w:rPr>
              <w:t>гг</w:t>
            </w:r>
            <w:proofErr w:type="spellEnd"/>
            <w:r>
              <w:rPr>
                <w:rFonts w:eastAsiaTheme="minorHAnsi"/>
                <w:bCs/>
                <w:lang w:val="de-DE" w:eastAsia="en-US"/>
              </w:rPr>
              <w:t>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350,000</w:t>
            </w:r>
          </w:p>
        </w:tc>
      </w:tr>
      <w:tr w:rsidR="00B53A4F" w:rsidTr="00D36876">
        <w:trPr>
          <w:trHeight w:val="55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0405</w:t>
            </w:r>
            <w:r>
              <w:rPr>
                <w:rFonts w:eastAsiaTheme="minorHAnsi"/>
                <w:lang w:eastAsia="en-US"/>
              </w:rPr>
              <w:t xml:space="preserve">  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0,000</w:t>
            </w:r>
          </w:p>
        </w:tc>
      </w:tr>
      <w:tr w:rsidR="00B53A4F" w:rsidTr="00D36876">
        <w:trPr>
          <w:trHeight w:val="55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0409 Мероприятия в области дорожного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0502  Мероприятия  в  области  коммунального хозяйства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342,600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0503 Мероприятия в области благоустройства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5466,730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Уличное освещение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3334,335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мероприятия по благоустройству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2815,931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МП Благоустройство на территории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Кунашакского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сельского поселения в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т.ч</w:t>
            </w:r>
            <w:proofErr w:type="spellEnd"/>
            <w:r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700,000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«</w:t>
            </w:r>
            <w:r>
              <w:rPr>
                <w:rFonts w:eastAsiaTheme="minorHAnsi"/>
                <w:lang w:eastAsia="en-US"/>
              </w:rPr>
              <w:t>Подпрограмма благоустройство внутри дворовых территорий в микрорайонах  с. Кунашак на 2021-2023 годы</w:t>
            </w:r>
            <w:proofErr w:type="gramStart"/>
            <w:r>
              <w:rPr>
                <w:rFonts w:eastAsiaTheme="minorHAnsi"/>
                <w:lang w:eastAsia="en-US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«</w:t>
            </w:r>
            <w:r>
              <w:rPr>
                <w:rFonts w:eastAsiaTheme="minorHAnsi"/>
                <w:lang w:eastAsia="en-US"/>
              </w:rPr>
              <w:t xml:space="preserve">Подпрограмма благоустройство  территории сквера в центре </w:t>
            </w:r>
            <w:proofErr w:type="spellStart"/>
            <w:r>
              <w:rPr>
                <w:rFonts w:eastAsiaTheme="minorHAnsi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lang w:eastAsia="en-US"/>
              </w:rPr>
              <w:t>.К</w:t>
            </w:r>
            <w:proofErr w:type="gramEnd"/>
            <w:r>
              <w:rPr>
                <w:rFonts w:eastAsiaTheme="minorHAnsi"/>
                <w:lang w:eastAsia="en-US"/>
              </w:rPr>
              <w:t>унашак</w:t>
            </w:r>
            <w:proofErr w:type="spellEnd"/>
            <w:r>
              <w:rPr>
                <w:rFonts w:eastAsiaTheme="minorHAnsi"/>
                <w:lang w:eastAsia="en-US"/>
              </w:rPr>
              <w:t xml:space="preserve"> на  2021-2023 годы.»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«Подпрограмма благоустройство  территорий детских площадок с обновлением в них оборудования на 2021-2023 годы</w:t>
            </w:r>
            <w:proofErr w:type="gramStart"/>
            <w:r>
              <w:rPr>
                <w:rFonts w:eastAsiaTheme="minorHAnsi"/>
                <w:lang w:eastAsia="en-US"/>
              </w:rPr>
              <w:t>.»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МП "Энергосбережение на территории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Кунашакского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1102 </w:t>
            </w:r>
            <w:r>
              <w:rPr>
                <w:rFonts w:eastAsiaTheme="minorHAnsi"/>
                <w:lang w:eastAsia="en-US"/>
              </w:rPr>
              <w:t xml:space="preserve">МП </w:t>
            </w:r>
            <w:proofErr w:type="spellStart"/>
            <w:r>
              <w:rPr>
                <w:rFonts w:eastAsiaTheme="minorHAnsi"/>
                <w:lang w:eastAsia="en-US"/>
              </w:rPr>
              <w:t>Кунашакского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сельского поселения «Развитие физической культуры, школьного и массового спорта» на 2023 год и на плановый период 2024 и 2025 годов.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100,000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1003 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250,216</w:t>
            </w:r>
          </w:p>
        </w:tc>
      </w:tr>
      <w:tr w:rsidR="00B53A4F" w:rsidTr="00D3687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F" w:rsidRDefault="00B53A4F" w:rsidP="00D3687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250,216</w:t>
            </w:r>
          </w:p>
        </w:tc>
      </w:tr>
    </w:tbl>
    <w:p w:rsidR="00B53A4F" w:rsidRDefault="00B53A4F" w:rsidP="00B53A4F">
      <w:pPr>
        <w:spacing w:before="100" w:beforeAutospacing="1" w:after="100" w:afterAutospacing="1"/>
        <w:ind w:left="720"/>
        <w:contextualSpacing/>
      </w:pPr>
    </w:p>
    <w:p w:rsidR="00B53A4F" w:rsidRDefault="00B53A4F" w:rsidP="00B53A4F">
      <w:pPr>
        <w:spacing w:before="100" w:beforeAutospacing="1" w:after="100" w:afterAutospacing="1"/>
        <w:ind w:left="720"/>
        <w:contextualSpacing/>
        <w:rPr>
          <w:sz w:val="28"/>
          <w:szCs w:val="28"/>
        </w:rPr>
      </w:pPr>
    </w:p>
    <w:p w:rsidR="00B53A4F" w:rsidRDefault="00B53A4F" w:rsidP="00B53A4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Председатель оргкомитета                                                           Д.Р. Валеева</w:t>
      </w:r>
    </w:p>
    <w:p w:rsidR="008F0B26" w:rsidRDefault="00B53A4F" w:rsidP="00B53A4F">
      <w:pPr>
        <w:spacing w:before="100" w:beforeAutospacing="1" w:after="100" w:afterAutospacing="1"/>
      </w:pPr>
      <w:r>
        <w:rPr>
          <w:sz w:val="28"/>
          <w:szCs w:val="28"/>
        </w:rPr>
        <w:t>Секретарь оргкомитета                                                                 Л.Н. Хасанова    </w:t>
      </w:r>
    </w:p>
    <w:sectPr w:rsidR="008F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80E"/>
    <w:multiLevelType w:val="hybridMultilevel"/>
    <w:tmpl w:val="30EC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59"/>
    <w:rsid w:val="00185868"/>
    <w:rsid w:val="008F0B26"/>
    <w:rsid w:val="00B07045"/>
    <w:rsid w:val="00B53A4F"/>
    <w:rsid w:val="00B7135C"/>
    <w:rsid w:val="00EC2476"/>
    <w:rsid w:val="00F60159"/>
    <w:rsid w:val="00F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A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A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2023-12-21T10:53:00Z</cp:lastPrinted>
  <dcterms:created xsi:type="dcterms:W3CDTF">2023-12-13T06:39:00Z</dcterms:created>
  <dcterms:modified xsi:type="dcterms:W3CDTF">2023-12-21T10:54:00Z</dcterms:modified>
</cp:coreProperties>
</file>