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97" w:rsidRPr="008855A0" w:rsidRDefault="00D96197" w:rsidP="00D9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87EDDDC" wp14:editId="4612172A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D96197" w:rsidRPr="008855A0" w:rsidRDefault="00D96197" w:rsidP="00D961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D96197" w:rsidRPr="008855A0" w:rsidRDefault="00D96197" w:rsidP="00D961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96197" w:rsidRPr="008855A0" w:rsidRDefault="00D96197" w:rsidP="00D961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:rsidR="00D96197" w:rsidRDefault="00D96197" w:rsidP="00D961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855A0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135</w:t>
      </w:r>
    </w:p>
    <w:p w:rsidR="00D96197" w:rsidRDefault="00D96197" w:rsidP="00D96197">
      <w:pPr>
        <w:jc w:val="center"/>
      </w:pPr>
    </w:p>
    <w:p w:rsidR="00D96197" w:rsidRPr="00974BE6" w:rsidRDefault="00D96197" w:rsidP="00D96197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доходов бюджета </w:t>
      </w:r>
      <w:proofErr w:type="spellStart"/>
      <w:r w:rsidRPr="00974BE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74BE6">
        <w:rPr>
          <w:rFonts w:ascii="Times New Roman" w:hAnsi="Times New Roman" w:cs="Times New Roman"/>
          <w:sz w:val="28"/>
          <w:szCs w:val="28"/>
        </w:rPr>
        <w:t xml:space="preserve"> сельского поселения, перечня главных администраторов источников финансирования дефицита бюджета и порядка и сроков внесения изменений в перечень главных администраторов доходов и источников финансирования дефицита бюджета </w:t>
      </w:r>
      <w:proofErr w:type="spellStart"/>
      <w:r w:rsidRPr="00974BE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74BE6">
        <w:rPr>
          <w:rFonts w:ascii="Times New Roman" w:hAnsi="Times New Roman" w:cs="Times New Roman"/>
          <w:sz w:val="28"/>
          <w:szCs w:val="28"/>
        </w:rPr>
        <w:t> сельского поселения</w:t>
      </w:r>
    </w:p>
    <w:p w:rsidR="00D96197" w:rsidRPr="00974BE6" w:rsidRDefault="00D96197" w:rsidP="00D96197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D96197" w:rsidRPr="00974BE6" w:rsidRDefault="00D96197" w:rsidP="00D961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В соответствии со статьями 160.1 и 160.2  Бюджетного кодекса Российской федерации, Постановлением Правительства Российской Федерации от 16 сентября 2021 года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 Постановлением </w:t>
      </w:r>
      <w:r w:rsidRPr="00974BE6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D96197" w:rsidRPr="00974BE6" w:rsidRDefault="00D96197" w:rsidP="00D961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BE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96197" w:rsidRPr="00974BE6" w:rsidRDefault="00D96197" w:rsidP="00D961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D96197" w:rsidRPr="00974BE6" w:rsidRDefault="00D96197" w:rsidP="00D961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Pr="00974BE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74BE6">
        <w:rPr>
          <w:rFonts w:ascii="Times New Roman" w:hAnsi="Times New Roman" w:cs="Times New Roman"/>
          <w:sz w:val="28"/>
          <w:szCs w:val="28"/>
        </w:rPr>
        <w:t xml:space="preserve"> сельского поселения на 2022 год и на плановый период 2023 и 2024 годов (Приложение 1);</w:t>
      </w:r>
    </w:p>
    <w:p w:rsidR="00D96197" w:rsidRPr="00974BE6" w:rsidRDefault="00D96197" w:rsidP="00D961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974BE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74BE6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2);</w:t>
      </w:r>
    </w:p>
    <w:p w:rsidR="00D96197" w:rsidRPr="00974BE6" w:rsidRDefault="00D96197" w:rsidP="00D961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Pr="00974BE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74BE6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3).</w:t>
      </w:r>
    </w:p>
    <w:p w:rsidR="00D96197" w:rsidRPr="00974BE6" w:rsidRDefault="00D96197" w:rsidP="00D961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Настоящее постановление применяется к правоотношениям, </w:t>
      </w:r>
    </w:p>
    <w:p w:rsidR="00D96197" w:rsidRPr="00974BE6" w:rsidRDefault="00D96197" w:rsidP="00D9619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>возникающим при составлении и исполнении местного бюджета сельского поселения, начиная с бюджета на 2022 год и на плановый период 2023 и 2024 годов (на 2022 год.).</w:t>
      </w:r>
    </w:p>
    <w:p w:rsidR="00D96197" w:rsidRPr="00974BE6" w:rsidRDefault="00D96197" w:rsidP="00D961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 xml:space="preserve">Контроль и организацию выполнения настоящего постановления </w:t>
      </w:r>
    </w:p>
    <w:p w:rsidR="00D96197" w:rsidRPr="00974BE6" w:rsidRDefault="00D96197" w:rsidP="00D9619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4BE6">
        <w:rPr>
          <w:rFonts w:ascii="Times New Roman" w:hAnsi="Times New Roman" w:cs="Times New Roman"/>
          <w:sz w:val="28"/>
          <w:szCs w:val="28"/>
        </w:rPr>
        <w:t>возложить на заместителя Главы по финансовым вопросам О.Р. Шакирову.</w:t>
      </w:r>
    </w:p>
    <w:p w:rsidR="00D96197" w:rsidRPr="00974BE6" w:rsidRDefault="00D96197" w:rsidP="00D96197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D96197" w:rsidRPr="00E36863" w:rsidRDefault="00D96197" w:rsidP="00D96197">
      <w:pPr>
        <w:tabs>
          <w:tab w:val="left" w:pos="993"/>
        </w:tabs>
        <w:rPr>
          <w:sz w:val="28"/>
          <w:szCs w:val="28"/>
        </w:rPr>
      </w:pPr>
    </w:p>
    <w:p w:rsidR="00D96197" w:rsidRPr="00E36863" w:rsidRDefault="00D96197" w:rsidP="00D96197">
      <w:pPr>
        <w:tabs>
          <w:tab w:val="left" w:pos="993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5"/>
        <w:gridCol w:w="4649"/>
      </w:tblGrid>
      <w:tr w:rsidR="00D96197" w:rsidRPr="00C750A5" w:rsidTr="00F376DE">
        <w:trPr>
          <w:trHeight w:val="1304"/>
        </w:trPr>
        <w:tc>
          <w:tcPr>
            <w:tcW w:w="4705" w:type="dxa"/>
            <w:vAlign w:val="bottom"/>
          </w:tcPr>
          <w:p w:rsidR="00D96197" w:rsidRPr="00974BE6" w:rsidRDefault="00D96197" w:rsidP="00F3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197" w:rsidRPr="00974BE6" w:rsidRDefault="00D96197" w:rsidP="00F3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E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974BE6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</w:p>
          <w:p w:rsidR="00D96197" w:rsidRPr="00974BE6" w:rsidRDefault="00D96197" w:rsidP="00F3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E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proofErr w:type="gramStart"/>
            <w:r w:rsidRPr="00974BE6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поселения:   </w:t>
            </w:r>
            <w:proofErr w:type="gramEnd"/>
            <w:r w:rsidRPr="00974B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649" w:type="dxa"/>
            <w:vAlign w:val="bottom"/>
          </w:tcPr>
          <w:p w:rsidR="00D96197" w:rsidRPr="00974BE6" w:rsidRDefault="00D96197" w:rsidP="00F376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4BE6">
              <w:rPr>
                <w:rFonts w:ascii="Times New Roman" w:hAnsi="Times New Roman" w:cs="Times New Roman"/>
                <w:sz w:val="28"/>
                <w:szCs w:val="28"/>
              </w:rPr>
              <w:t xml:space="preserve">Р.М. Нуриев </w:t>
            </w:r>
          </w:p>
        </w:tc>
      </w:tr>
    </w:tbl>
    <w:p w:rsidR="00D96197" w:rsidRDefault="00D96197" w:rsidP="00D961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6197" w:rsidRDefault="00D96197" w:rsidP="00D96197">
      <w:pPr>
        <w:rPr>
          <w:rFonts w:ascii="Times New Roman" w:hAnsi="Times New Roman" w:cs="Times New Roman"/>
          <w:sz w:val="28"/>
          <w:szCs w:val="28"/>
        </w:rPr>
      </w:pPr>
    </w:p>
    <w:p w:rsidR="00D96197" w:rsidRDefault="00D96197" w:rsidP="00D96197">
      <w:pPr>
        <w:rPr>
          <w:rFonts w:ascii="Times New Roman" w:hAnsi="Times New Roman" w:cs="Times New Roman"/>
          <w:sz w:val="28"/>
          <w:szCs w:val="28"/>
        </w:rPr>
      </w:pPr>
    </w:p>
    <w:p w:rsidR="00D96197" w:rsidRPr="00154A92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154A92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Приложение </w:t>
      </w:r>
      <w:r>
        <w:rPr>
          <w:rFonts w:ascii="Times New Roman" w:hAnsi="Times New Roman"/>
          <w:sz w:val="28"/>
          <w:szCs w:val="28"/>
          <w:lang w:eastAsia="ar-SA"/>
        </w:rPr>
        <w:t>1</w:t>
      </w:r>
    </w:p>
    <w:p w:rsidR="00D96197" w:rsidRPr="00154A92" w:rsidRDefault="00D96197" w:rsidP="00D96197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154A92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</w:t>
      </w:r>
      <w:r w:rsidRPr="00154A92">
        <w:rPr>
          <w:rFonts w:ascii="Times New Roman" w:hAnsi="Times New Roman"/>
          <w:snapToGrid w:val="0"/>
          <w:sz w:val="28"/>
          <w:szCs w:val="28"/>
          <w:lang w:eastAsia="ar-SA"/>
        </w:rPr>
        <w:t xml:space="preserve"> </w:t>
      </w:r>
    </w:p>
    <w:p w:rsidR="00D96197" w:rsidRPr="00154A92" w:rsidRDefault="00D96197" w:rsidP="00D96197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154A9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54A92">
        <w:rPr>
          <w:rFonts w:ascii="Times New Roman" w:hAnsi="Times New Roman"/>
          <w:sz w:val="28"/>
          <w:szCs w:val="28"/>
          <w:lang w:eastAsia="ar-SA"/>
        </w:rPr>
        <w:t>Кунашакского</w:t>
      </w:r>
      <w:proofErr w:type="spellEnd"/>
      <w:r w:rsidRPr="00154A92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D96197" w:rsidRPr="00154A92" w:rsidRDefault="00D96197" w:rsidP="00D96197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154A9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154A92">
        <w:rPr>
          <w:rFonts w:ascii="Times New Roman" w:hAnsi="Times New Roman"/>
          <w:sz w:val="28"/>
          <w:szCs w:val="28"/>
          <w:lang w:eastAsia="ar-SA"/>
        </w:rPr>
        <w:t xml:space="preserve">  от 25.11.2021 года № 135</w:t>
      </w:r>
    </w:p>
    <w:p w:rsidR="00D96197" w:rsidRPr="00974BE6" w:rsidRDefault="00D96197" w:rsidP="00D96197">
      <w:pPr>
        <w:pStyle w:val="Standard"/>
        <w:jc w:val="center"/>
        <w:rPr>
          <w:rFonts w:eastAsia="Calibri" w:cs="Times New Roman"/>
          <w:b/>
          <w:bCs/>
          <w:sz w:val="25"/>
          <w:szCs w:val="25"/>
          <w:lang w:val="ru-RU"/>
        </w:rPr>
      </w:pPr>
      <w:r w:rsidRPr="00974BE6">
        <w:rPr>
          <w:rFonts w:eastAsia="Calibri" w:cs="Times New Roman"/>
          <w:b/>
          <w:bCs/>
          <w:sz w:val="25"/>
          <w:szCs w:val="25"/>
          <w:lang w:val="ru-RU"/>
        </w:rPr>
        <w:t>Перечень</w:t>
      </w:r>
    </w:p>
    <w:p w:rsidR="00D96197" w:rsidRPr="00974BE6" w:rsidRDefault="00D96197" w:rsidP="00D96197">
      <w:pPr>
        <w:pStyle w:val="Standard"/>
        <w:jc w:val="center"/>
        <w:rPr>
          <w:rFonts w:eastAsia="Calibri" w:cs="Times New Roman"/>
          <w:b/>
          <w:bCs/>
          <w:sz w:val="25"/>
          <w:szCs w:val="25"/>
          <w:lang w:val="ru-RU"/>
        </w:rPr>
      </w:pPr>
      <w:r w:rsidRPr="00974BE6">
        <w:rPr>
          <w:rFonts w:eastAsia="Calibri" w:cs="Times New Roman"/>
          <w:b/>
          <w:bCs/>
          <w:sz w:val="25"/>
          <w:szCs w:val="25"/>
          <w:lang w:val="ru-RU"/>
        </w:rPr>
        <w:t xml:space="preserve">главных администраторов доходов бюджета </w:t>
      </w:r>
    </w:p>
    <w:p w:rsidR="00D96197" w:rsidRPr="00974BE6" w:rsidRDefault="00D96197" w:rsidP="00D96197">
      <w:pPr>
        <w:pStyle w:val="Standard"/>
        <w:jc w:val="center"/>
        <w:rPr>
          <w:rFonts w:eastAsia="Calibri" w:cs="Times New Roman"/>
          <w:b/>
          <w:bCs/>
          <w:sz w:val="25"/>
          <w:szCs w:val="25"/>
          <w:lang w:val="ru-RU"/>
        </w:rPr>
      </w:pPr>
      <w:proofErr w:type="spellStart"/>
      <w:r w:rsidRPr="00974BE6">
        <w:rPr>
          <w:rFonts w:eastAsia="Calibri" w:cs="Times New Roman"/>
          <w:b/>
          <w:bCs/>
          <w:sz w:val="25"/>
          <w:szCs w:val="25"/>
          <w:lang w:val="ru-RU"/>
        </w:rPr>
        <w:t>Кунашакского</w:t>
      </w:r>
      <w:proofErr w:type="spellEnd"/>
      <w:r w:rsidRPr="00974BE6">
        <w:rPr>
          <w:rFonts w:eastAsia="Calibri" w:cs="Times New Roman"/>
          <w:b/>
          <w:bCs/>
          <w:sz w:val="25"/>
          <w:szCs w:val="25"/>
          <w:lang w:val="ru-RU"/>
        </w:rPr>
        <w:t xml:space="preserve"> сельского поселения </w:t>
      </w:r>
    </w:p>
    <w:p w:rsidR="00D96197" w:rsidRPr="00974BE6" w:rsidRDefault="00D96197" w:rsidP="00D96197">
      <w:pPr>
        <w:pStyle w:val="Standard"/>
        <w:jc w:val="center"/>
        <w:rPr>
          <w:rFonts w:eastAsia="Calibri" w:cs="Times New Roman"/>
          <w:b/>
          <w:bCs/>
          <w:sz w:val="25"/>
          <w:szCs w:val="25"/>
          <w:lang w:val="ru-RU"/>
        </w:rPr>
      </w:pPr>
      <w:r w:rsidRPr="00974BE6">
        <w:rPr>
          <w:rFonts w:eastAsia="Calibri" w:cs="Times New Roman"/>
          <w:b/>
          <w:bCs/>
          <w:sz w:val="25"/>
          <w:szCs w:val="25"/>
          <w:lang w:val="ru-RU"/>
        </w:rPr>
        <w:t>на 2022 год и на плановый период 2023 и 2024 годов</w:t>
      </w:r>
    </w:p>
    <w:p w:rsidR="00D96197" w:rsidRDefault="00D96197" w:rsidP="00D96197">
      <w:pPr>
        <w:autoSpaceDE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9"/>
        <w:gridCol w:w="1663"/>
        <w:gridCol w:w="889"/>
        <w:gridCol w:w="6378"/>
      </w:tblGrid>
      <w:tr w:rsidR="00D96197" w:rsidRPr="00F2442D" w:rsidTr="00F376DE">
        <w:trPr>
          <w:cantSplit/>
          <w:trHeight w:val="360"/>
        </w:trPr>
        <w:tc>
          <w:tcPr>
            <w:tcW w:w="3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   </w:t>
            </w:r>
            <w:r w:rsidRPr="00F2442D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администратора доходов 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Pr="00F244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>поселения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>, кода  бюджетной  классификации    Российской Федерации</w:t>
            </w:r>
          </w:p>
        </w:tc>
      </w:tr>
      <w:tr w:rsidR="00D96197" w:rsidRPr="00F2442D" w:rsidTr="00F376DE">
        <w:trPr>
          <w:cantSplit/>
          <w:trHeight w:val="48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главного   </w:t>
            </w:r>
            <w:r w:rsidRPr="00F2442D">
              <w:rPr>
                <w:rFonts w:ascii="Times New Roman" w:hAnsi="Times New Roman"/>
                <w:sz w:val="24"/>
                <w:szCs w:val="24"/>
              </w:rPr>
              <w:br/>
              <w:t>администратора</w:t>
            </w:r>
            <w:r w:rsidRPr="00F2442D">
              <w:rPr>
                <w:rFonts w:ascii="Times New Roman" w:hAnsi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доходов бюджета</w:t>
            </w:r>
          </w:p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197" w:rsidRPr="00F2442D" w:rsidRDefault="00D96197" w:rsidP="00F376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197" w:rsidRPr="00F2442D" w:rsidTr="00F376DE">
        <w:trPr>
          <w:cantSplit/>
          <w:trHeight w:val="24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Контрольно-счетная палата Челябинской области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/>
                <w:sz w:val="24"/>
                <w:szCs w:val="24"/>
              </w:rPr>
              <w:t>10123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 xml:space="preserve"> 0000 140</w:t>
            </w:r>
          </w:p>
          <w:p w:rsidR="00D96197" w:rsidRPr="00F2442D" w:rsidRDefault="00D96197" w:rsidP="00F376DE">
            <w:pPr>
              <w:spacing w:after="120" w:line="264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02013D" w:rsidRDefault="00D96197" w:rsidP="00F376DE">
            <w:pPr>
              <w:spacing w:after="120" w:line="264" w:lineRule="auto"/>
              <w:jc w:val="both"/>
              <w:rPr>
                <w:rStyle w:val="FontStyle14"/>
                <w:sz w:val="24"/>
                <w:szCs w:val="24"/>
              </w:rPr>
            </w:pPr>
            <w:r w:rsidRPr="0002013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1,3</w:t>
            </w:r>
          </w:p>
        </w:tc>
      </w:tr>
      <w:tr w:rsidR="00D96197" w:rsidRPr="00F2442D" w:rsidTr="00F376DE">
        <w:trPr>
          <w:cantSplit/>
          <w:trHeight w:val="556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034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Главное контрольное управление Челябинской области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Cs/>
                <w:sz w:val="24"/>
                <w:szCs w:val="24"/>
              </w:rPr>
              <w:t>034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1 16 </w:t>
            </w:r>
            <w:r>
              <w:rPr>
                <w:rFonts w:ascii="Times New Roman" w:hAnsi="Times New Roman"/>
                <w:sz w:val="24"/>
                <w:szCs w:val="24"/>
              </w:rPr>
              <w:t>10123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 xml:space="preserve"> 0000 140</w:t>
            </w:r>
          </w:p>
          <w:p w:rsidR="00D96197" w:rsidRPr="00F2442D" w:rsidRDefault="00D96197" w:rsidP="00F376DE">
            <w:pPr>
              <w:spacing w:after="120" w:line="264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DC56DD" w:rsidRDefault="00D96197" w:rsidP="00F376DE">
            <w:pPr>
              <w:pStyle w:val="Style7"/>
              <w:rPr>
                <w:rStyle w:val="FontStyle14"/>
              </w:rPr>
            </w:pPr>
            <w:r w:rsidRPr="007944B8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>
              <w:t>ания по нормативам, действовавшим в 2019 году</w:t>
            </w:r>
            <w:r>
              <w:rPr>
                <w:vertAlign w:val="superscript"/>
              </w:rPr>
              <w:t>1,3</w:t>
            </w:r>
          </w:p>
        </w:tc>
      </w:tr>
      <w:tr w:rsidR="00D96197" w:rsidRPr="00F2442D" w:rsidTr="00F376DE">
        <w:trPr>
          <w:cantSplit/>
          <w:trHeight w:val="782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Федеральной налоговой службы по Челябинской области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</w:t>
            </w:r>
            <w:r w:rsidRPr="00F2442D">
              <w:rPr>
                <w:rFonts w:ascii="Times New Roman" w:hAnsi="Times New Roman"/>
                <w:sz w:val="24"/>
                <w:szCs w:val="24"/>
                <w:vertAlign w:val="superscript"/>
              </w:rPr>
              <w:t>1,2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Единый сельскохозяйственный налог </w:t>
            </w:r>
            <w:r w:rsidRPr="00F2442D">
              <w:rPr>
                <w:rFonts w:ascii="Times New Roman" w:hAnsi="Times New Roman"/>
                <w:sz w:val="24"/>
                <w:szCs w:val="24"/>
                <w:vertAlign w:val="superscript"/>
              </w:rPr>
              <w:t>1,2</w:t>
            </w:r>
          </w:p>
        </w:tc>
      </w:tr>
      <w:tr w:rsidR="00D96197" w:rsidRPr="00F2442D" w:rsidTr="00F376DE">
        <w:trPr>
          <w:cantSplit/>
          <w:trHeight w:val="100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  <w:r w:rsidRPr="00F2442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  <w:r w:rsidRPr="00F244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1 06 06043 10 0000 110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</w:t>
            </w:r>
            <w:proofErr w:type="gramStart"/>
            <w:r w:rsidRPr="00F2442D">
              <w:rPr>
                <w:rFonts w:ascii="Times New Roman" w:hAnsi="Times New Roman"/>
                <w:color w:val="000000"/>
                <w:sz w:val="24"/>
                <w:szCs w:val="24"/>
              </w:rPr>
              <w:t>участком ,</w:t>
            </w:r>
            <w:proofErr w:type="gramEnd"/>
            <w:r w:rsidRPr="00F244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расположенным в границах сельских поселений </w:t>
            </w:r>
            <w:r w:rsidRPr="00F244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 </w:t>
            </w:r>
            <w:proofErr w:type="spellStart"/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>Кунашакского</w:t>
            </w:r>
            <w:proofErr w:type="spellEnd"/>
            <w:proofErr w:type="gramEnd"/>
            <w:r w:rsidRPr="00F244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C27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C27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</w:t>
            </w:r>
            <w:r>
              <w:rPr>
                <w:rFonts w:ascii="Times New Roman" w:hAnsi="Times New Roman"/>
                <w:sz w:val="24"/>
                <w:szCs w:val="24"/>
              </w:rPr>
              <w:t>ершение нотариальных действий (п</w:t>
            </w:r>
            <w:r w:rsidRPr="00B03C27">
              <w:rPr>
                <w:rFonts w:ascii="Times New Roman" w:hAnsi="Times New Roman"/>
                <w:sz w:val="24"/>
                <w:szCs w:val="24"/>
              </w:rPr>
              <w:t>рочие поступления)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1 08 04020 01 5000 110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C27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spacing w:after="120" w:line="264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имущества, находящегося в     оперативном управлении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органов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spacing w:after="120" w:line="264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1 11 05075 10 0000 120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1 13 01995 10 0000 130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работ)   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          получателями средств бюджетов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316A1F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1F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316A1F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16A1F">
              <w:rPr>
                <w:rFonts w:ascii="Times New Roman" w:hAnsi="Times New Roman"/>
                <w:sz w:val="24"/>
                <w:szCs w:val="24"/>
              </w:rPr>
              <w:t>1 16 07090 10 0000 140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316A1F" w:rsidRDefault="00D96197" w:rsidP="00F376DE">
            <w:pPr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A1F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     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1 17 02020 10 0000 180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Возмещение потерь сельскохозяйственного производства, связанных с изъятием 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>сельскохозяйственных  угодий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>,     расположенных на территориях сельских поселений                          (по  обязательствам, возникшим до 1 января 2008 года)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1 17 16000 10 0000 180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Default="00D96197" w:rsidP="00F376DE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sz w:val="24"/>
                <w:szCs w:val="24"/>
              </w:rPr>
              <w:t>16001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</w:t>
            </w:r>
            <w:r>
              <w:rPr>
                <w:rFonts w:ascii="Times New Roman" w:hAnsi="Times New Roman"/>
                <w:sz w:val="24"/>
                <w:szCs w:val="24"/>
              </w:rPr>
              <w:t>етной обеспеченности из бюджетов муниципальных районов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2 02 20041 10 0000 150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поселений на строительство, модернизацию, ремонт и 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>содержание  автомобильных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     дорог общего пользования, в том числе дорог в поселениях      (за исключением автомобильных дорог федерального       значения)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2 02 27112 10 0000 150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>поселений  на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42D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2 02 29999 10 0000150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2 02 30024 10 0000150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2 02 39999 10 0000 150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2 02 40014 10 0000 150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    сельских поселений из бюджетов муниципальных районов 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>на  осуществление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 части полномочий по решению вопросов местного значения в соответствии с заключенными           соглашениями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сельских поселений (в бюджеты           поселений) для осуществления возврата (зачета) </w:t>
            </w:r>
            <w:proofErr w:type="gramStart"/>
            <w:r w:rsidRPr="00F2442D">
              <w:rPr>
                <w:rFonts w:ascii="Times New Roman" w:hAnsi="Times New Roman"/>
                <w:sz w:val="24"/>
                <w:szCs w:val="24"/>
              </w:rPr>
              <w:t>излишне  уплаченных</w:t>
            </w:r>
            <w:proofErr w:type="gramEnd"/>
            <w:r w:rsidRPr="00F2442D">
              <w:rPr>
                <w:rFonts w:ascii="Times New Roman" w:hAnsi="Times New Roman"/>
                <w:sz w:val="24"/>
                <w:szCs w:val="24"/>
              </w:rPr>
              <w:t xml:space="preserve">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96197" w:rsidRPr="00F2442D" w:rsidTr="00F376DE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2 19 6001</w:t>
            </w:r>
            <w:r w:rsidRPr="00F2442D">
              <w:rPr>
                <w:rFonts w:ascii="Times New Roman" w:hAnsi="Times New Roman"/>
                <w:sz w:val="24"/>
                <w:szCs w:val="24"/>
              </w:rPr>
              <w:t>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               межбюджетных трансфертов, имеющих целевое назначение, прошлых лет из бюджетов сельских поселений</w:t>
            </w:r>
          </w:p>
        </w:tc>
      </w:tr>
      <w:tr w:rsidR="00D96197" w:rsidRPr="00F2442D" w:rsidTr="00F376DE">
        <w:trPr>
          <w:gridAfter w:val="2"/>
          <w:wAfter w:w="7267" w:type="dxa"/>
          <w:cantSplit/>
          <w:trHeight w:val="360"/>
        </w:trPr>
        <w:tc>
          <w:tcPr>
            <w:tcW w:w="2552" w:type="dxa"/>
            <w:gridSpan w:val="2"/>
          </w:tcPr>
          <w:p w:rsidR="00D96197" w:rsidRPr="00F2442D" w:rsidRDefault="00D96197" w:rsidP="00F376DE">
            <w:pPr>
              <w:autoSpaceDE w:val="0"/>
              <w:adjustRightInd w:val="0"/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197" w:rsidRPr="00F2442D" w:rsidRDefault="00D96197" w:rsidP="00D96197">
      <w:pPr>
        <w:autoSpaceDE w:val="0"/>
        <w:adjustRightInd w:val="0"/>
        <w:jc w:val="both"/>
        <w:rPr>
          <w:rFonts w:ascii="Times New Roman" w:hAnsi="Times New Roman"/>
        </w:rPr>
      </w:pPr>
      <w:r w:rsidRPr="00F2442D">
        <w:rPr>
          <w:rFonts w:ascii="Times New Roman" w:hAnsi="Times New Roman"/>
        </w:rPr>
        <w:t>Примечание:</w:t>
      </w:r>
    </w:p>
    <w:p w:rsidR="00D96197" w:rsidRPr="00F2442D" w:rsidRDefault="00D96197" w:rsidP="00D96197">
      <w:pPr>
        <w:autoSpaceDE w:val="0"/>
        <w:adjustRightInd w:val="0"/>
        <w:ind w:firstLine="180"/>
        <w:jc w:val="both"/>
        <w:rPr>
          <w:rFonts w:ascii="Times New Roman" w:hAnsi="Times New Roman"/>
        </w:rPr>
      </w:pPr>
      <w:r w:rsidRPr="00F2442D">
        <w:rPr>
          <w:rFonts w:ascii="Times New Roman" w:hAnsi="Times New Roman"/>
        </w:rPr>
        <w:t xml:space="preserve">   </w:t>
      </w:r>
      <w:r w:rsidRPr="00F2442D">
        <w:rPr>
          <w:rFonts w:ascii="Times New Roman" w:hAnsi="Times New Roman"/>
          <w:vertAlign w:val="superscript"/>
        </w:rPr>
        <w:t>1</w:t>
      </w:r>
      <w:r w:rsidRPr="00F2442D">
        <w:rPr>
          <w:rFonts w:ascii="Times New Roman" w:hAnsi="Times New Roman"/>
        </w:rPr>
        <w:t xml:space="preserve"> В части доходов, зачисляемых в бюджет поселения.</w:t>
      </w:r>
    </w:p>
    <w:p w:rsidR="00D96197" w:rsidRPr="004E3616" w:rsidRDefault="00D96197" w:rsidP="00D96197">
      <w:pPr>
        <w:autoSpaceDE w:val="0"/>
        <w:adjustRightInd w:val="0"/>
        <w:jc w:val="both"/>
        <w:rPr>
          <w:rFonts w:ascii="Times New Roman" w:eastAsia="Calibri" w:hAnsi="Times New Roman" w:cs="Calibri"/>
          <w:lang w:eastAsia="en-US"/>
        </w:rPr>
      </w:pPr>
      <w:r>
        <w:rPr>
          <w:rFonts w:ascii="Times New Roman" w:hAnsi="Times New Roman"/>
          <w:vertAlign w:val="superscript"/>
        </w:rPr>
        <w:lastRenderedPageBreak/>
        <w:t xml:space="preserve">      </w:t>
      </w:r>
      <w:r w:rsidRPr="00F2442D">
        <w:rPr>
          <w:rFonts w:ascii="Times New Roman" w:hAnsi="Times New Roman"/>
          <w:vertAlign w:val="superscript"/>
        </w:rPr>
        <w:t xml:space="preserve">     2</w:t>
      </w:r>
      <w:r w:rsidRPr="00F2442D">
        <w:rPr>
          <w:rFonts w:ascii="Times New Roman" w:hAnsi="Times New Roman"/>
        </w:rPr>
        <w:t xml:space="preserve"> </w:t>
      </w:r>
      <w:r w:rsidRPr="00AD12FA">
        <w:rPr>
          <w:rFonts w:ascii="Times New Roman" w:eastAsia="Calibri" w:hAnsi="Times New Roman" w:cs="Calibri"/>
          <w:lang w:eastAsia="en-US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</w:t>
      </w:r>
      <w:r>
        <w:rPr>
          <w:rFonts w:ascii="Times New Roman" w:eastAsia="Calibri" w:hAnsi="Times New Roman" w:cs="Calibri"/>
          <w:lang w:eastAsia="en-US"/>
        </w:rPr>
        <w:t xml:space="preserve">нансов Российской </w:t>
      </w:r>
      <w:r w:rsidRPr="004E3616">
        <w:rPr>
          <w:rFonts w:ascii="Times New Roman" w:eastAsia="Calibri" w:hAnsi="Times New Roman" w:cs="Calibri"/>
          <w:lang w:eastAsia="en-US"/>
        </w:rPr>
        <w:t xml:space="preserve">Федерации от 08 июня 2021 года №75н "Об утверждении кодов (перечней кодов) бюджетной классификации Российской Федерации на 2022 год  </w:t>
      </w:r>
    </w:p>
    <w:p w:rsidR="00D96197" w:rsidRDefault="00D96197" w:rsidP="00D96197">
      <w:pPr>
        <w:autoSpaceDE w:val="0"/>
        <w:adjustRightInd w:val="0"/>
        <w:jc w:val="both"/>
        <w:rPr>
          <w:rFonts w:ascii="Times New Roman" w:eastAsia="Calibri" w:hAnsi="Times New Roman" w:cs="Calibri"/>
          <w:lang w:eastAsia="en-US"/>
        </w:rPr>
      </w:pPr>
      <w:r w:rsidRPr="004E3616">
        <w:rPr>
          <w:rFonts w:ascii="Times New Roman" w:eastAsia="Calibri" w:hAnsi="Times New Roman" w:cs="Calibri"/>
          <w:lang w:eastAsia="en-US"/>
        </w:rPr>
        <w:t>(на 2022 год и на плановый период 2023 и 2024 годов)".</w:t>
      </w:r>
    </w:p>
    <w:p w:rsidR="00D96197" w:rsidRPr="00F2442D" w:rsidRDefault="00D96197" w:rsidP="00D9619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 w:rsidRPr="00A82BAC">
        <w:rPr>
          <w:rFonts w:ascii="Times New Roman" w:hAnsi="Times New Roman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Челябинской области от 2 февраля 2015 года № 3-НП «Об утверждении перечней кодов подвидов по видам доходов»</w:t>
      </w:r>
      <w:r>
        <w:rPr>
          <w:rFonts w:ascii="Times New Roman" w:hAnsi="Times New Roman"/>
        </w:rPr>
        <w:t>.</w:t>
      </w:r>
    </w:p>
    <w:p w:rsidR="00D96197" w:rsidRDefault="00D96197" w:rsidP="00D96197">
      <w:pPr>
        <w:rPr>
          <w:rFonts w:ascii="Times New Roman" w:hAnsi="Times New Roman" w:cs="Times New Roman"/>
          <w:sz w:val="28"/>
          <w:szCs w:val="28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591778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96197" w:rsidRPr="00591778" w:rsidRDefault="00D96197" w:rsidP="00D96197">
      <w:pPr>
        <w:autoSpaceDE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Приложение 2</w:t>
      </w:r>
    </w:p>
    <w:p w:rsidR="00D96197" w:rsidRPr="00591778" w:rsidRDefault="00D96197" w:rsidP="00D96197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591778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</w:t>
      </w:r>
      <w:r w:rsidRPr="00591778">
        <w:rPr>
          <w:rFonts w:ascii="Times New Roman" w:hAnsi="Times New Roman"/>
          <w:snapToGrid w:val="0"/>
          <w:sz w:val="28"/>
          <w:szCs w:val="28"/>
          <w:lang w:eastAsia="ar-SA"/>
        </w:rPr>
        <w:t xml:space="preserve"> </w:t>
      </w:r>
    </w:p>
    <w:p w:rsidR="00D96197" w:rsidRPr="00591778" w:rsidRDefault="00D96197" w:rsidP="00D96197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59177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1778">
        <w:rPr>
          <w:rFonts w:ascii="Times New Roman" w:hAnsi="Times New Roman"/>
          <w:sz w:val="28"/>
          <w:szCs w:val="28"/>
          <w:lang w:eastAsia="ar-SA"/>
        </w:rPr>
        <w:t>Кунашакского</w:t>
      </w:r>
      <w:proofErr w:type="spellEnd"/>
      <w:r w:rsidRPr="0059177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D96197" w:rsidRPr="000A19A0" w:rsidRDefault="00D96197" w:rsidP="00D96197">
      <w:pPr>
        <w:jc w:val="right"/>
        <w:rPr>
          <w:rFonts w:ascii="Times New Roman" w:eastAsia="Calibri" w:hAnsi="Times New Roman"/>
          <w:lang w:eastAsia="en-US"/>
        </w:rPr>
      </w:pPr>
      <w:r w:rsidRPr="00591778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от 25.11.2021 года № 135</w:t>
      </w:r>
    </w:p>
    <w:p w:rsidR="00D96197" w:rsidRPr="00725AC3" w:rsidRDefault="00D96197" w:rsidP="00D96197">
      <w:pPr>
        <w:autoSpaceDE w:val="0"/>
        <w:adjustRightInd w:val="0"/>
        <w:jc w:val="right"/>
        <w:rPr>
          <w:rFonts w:ascii="Times New Roman" w:eastAsia="Calibri" w:hAnsi="Times New Roman"/>
          <w:lang w:eastAsia="en-US"/>
        </w:rPr>
      </w:pPr>
    </w:p>
    <w:p w:rsidR="00D96197" w:rsidRPr="003A6C58" w:rsidRDefault="00D96197" w:rsidP="00D96197">
      <w:pPr>
        <w:autoSpaceDE w:val="0"/>
        <w:adjustRightInd w:val="0"/>
        <w:jc w:val="center"/>
        <w:rPr>
          <w:rFonts w:ascii="Times New Roman" w:hAnsi="Times New Roman"/>
          <w:b/>
          <w:bCs/>
          <w:sz w:val="25"/>
          <w:szCs w:val="25"/>
        </w:rPr>
      </w:pPr>
      <w:r w:rsidRPr="003A6C58">
        <w:rPr>
          <w:rFonts w:ascii="Times New Roman" w:hAnsi="Times New Roman"/>
          <w:b/>
          <w:bCs/>
          <w:sz w:val="25"/>
          <w:szCs w:val="25"/>
        </w:rPr>
        <w:t>Перечень</w:t>
      </w:r>
    </w:p>
    <w:p w:rsidR="00D96197" w:rsidRPr="003A6C58" w:rsidRDefault="00D96197" w:rsidP="00D96197">
      <w:pPr>
        <w:autoSpaceDE w:val="0"/>
        <w:adjustRightInd w:val="0"/>
        <w:jc w:val="center"/>
        <w:rPr>
          <w:rFonts w:ascii="Times New Roman" w:hAnsi="Times New Roman"/>
          <w:b/>
          <w:bCs/>
          <w:sz w:val="25"/>
          <w:szCs w:val="25"/>
        </w:rPr>
      </w:pPr>
      <w:r w:rsidRPr="003A6C58">
        <w:rPr>
          <w:rFonts w:ascii="Times New Roman" w:hAnsi="Times New Roman"/>
          <w:b/>
          <w:bCs/>
          <w:sz w:val="25"/>
          <w:szCs w:val="25"/>
        </w:rPr>
        <w:t>главных администраторов источников финансирования</w:t>
      </w:r>
    </w:p>
    <w:p w:rsidR="00D96197" w:rsidRPr="003A6C58" w:rsidRDefault="00D96197" w:rsidP="00D96197">
      <w:pPr>
        <w:autoSpaceDE w:val="0"/>
        <w:adjustRightInd w:val="0"/>
        <w:jc w:val="center"/>
        <w:rPr>
          <w:rFonts w:ascii="Times New Roman" w:hAnsi="Times New Roman"/>
          <w:b/>
          <w:bCs/>
          <w:sz w:val="25"/>
          <w:szCs w:val="25"/>
        </w:rPr>
      </w:pPr>
      <w:r w:rsidRPr="003A6C58">
        <w:rPr>
          <w:rFonts w:ascii="Times New Roman" w:hAnsi="Times New Roman"/>
          <w:b/>
          <w:bCs/>
          <w:sz w:val="25"/>
          <w:szCs w:val="25"/>
        </w:rPr>
        <w:t xml:space="preserve">дефицита бюджета </w:t>
      </w:r>
      <w:proofErr w:type="spellStart"/>
      <w:r w:rsidRPr="003A6C58">
        <w:rPr>
          <w:rFonts w:ascii="Times New Roman" w:hAnsi="Times New Roman"/>
          <w:b/>
          <w:bCs/>
          <w:sz w:val="25"/>
          <w:szCs w:val="25"/>
        </w:rPr>
        <w:t>Кунашакского</w:t>
      </w:r>
      <w:proofErr w:type="spellEnd"/>
      <w:r w:rsidRPr="003A6C58">
        <w:rPr>
          <w:rFonts w:ascii="Times New Roman" w:hAnsi="Times New Roman"/>
          <w:b/>
          <w:bCs/>
          <w:sz w:val="25"/>
          <w:szCs w:val="25"/>
        </w:rPr>
        <w:t xml:space="preserve"> сельского </w:t>
      </w:r>
      <w:r w:rsidRPr="003A6C58">
        <w:rPr>
          <w:rFonts w:ascii="Times New Roman" w:hAnsi="Times New Roman"/>
          <w:b/>
          <w:bCs/>
          <w:snapToGrid w:val="0"/>
          <w:sz w:val="25"/>
          <w:szCs w:val="25"/>
        </w:rPr>
        <w:t>поселения</w:t>
      </w:r>
      <w:r w:rsidRPr="003A6C58">
        <w:rPr>
          <w:rFonts w:ascii="Times New Roman" w:hAnsi="Times New Roman"/>
          <w:snapToGrid w:val="0"/>
          <w:sz w:val="25"/>
          <w:szCs w:val="25"/>
        </w:rPr>
        <w:t xml:space="preserve"> </w:t>
      </w:r>
      <w:r w:rsidRPr="003A6C58"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:rsidR="00D96197" w:rsidRPr="00725AC3" w:rsidRDefault="00D96197" w:rsidP="00D96197">
      <w:pPr>
        <w:autoSpaceDE w:val="0"/>
        <w:adjustRightInd w:val="0"/>
        <w:ind w:firstLine="6521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2837"/>
        <w:gridCol w:w="5674"/>
      </w:tblGrid>
      <w:tr w:rsidR="00D96197" w:rsidRPr="00725AC3" w:rsidTr="00F376DE">
        <w:trPr>
          <w:cantSplit/>
          <w:trHeight w:val="945"/>
          <w:tblHeader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главного администратора источников финансирования дефицита бюджета поселения, кода бюджетной классификации Российской Федерации</w:t>
            </w:r>
          </w:p>
        </w:tc>
      </w:tr>
      <w:tr w:rsidR="00D96197" w:rsidRPr="00725AC3" w:rsidTr="00F376DE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главного </w:t>
            </w:r>
            <w:proofErr w:type="spellStart"/>
            <w:proofErr w:type="gramStart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источников финансирования дефицита бюджета поселения</w:t>
            </w:r>
          </w:p>
        </w:tc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197" w:rsidRPr="00725AC3" w:rsidRDefault="00D96197" w:rsidP="00F376D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725AC3">
              <w:rPr>
                <w:rFonts w:ascii="Times New Roman" w:hAnsi="Times New Roman"/>
                <w:b/>
                <w:bCs/>
                <w:sz w:val="24"/>
                <w:szCs w:val="24"/>
              </w:rPr>
              <w:t>Кунашакского</w:t>
            </w:r>
            <w:proofErr w:type="spellEnd"/>
            <w:r w:rsidRPr="00725A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25A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01 02 00 00 10 0000 710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Получение кредитов от кредитных организаций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бюджетами сельских поселений в валюте Российской Федерации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6197" w:rsidRPr="00725AC3" w:rsidRDefault="00D96197" w:rsidP="00F376D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01 02 00 00 10 0000 810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Погашение </w:t>
            </w:r>
            <w:proofErr w:type="gramStart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бюджетами  поселений</w:t>
            </w:r>
            <w:proofErr w:type="gramEnd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кредитов 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кредитных организаций в валюте Российской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Федерации 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6197" w:rsidRPr="00725AC3" w:rsidRDefault="00D96197" w:rsidP="00F376D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01 03 01 00 10 0000 710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Получение кредитов от других бюджетов бюджетной системы Российской Федерации </w:t>
            </w:r>
            <w:proofErr w:type="gramStart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бюджетами  сельских</w:t>
            </w:r>
            <w:proofErr w:type="gramEnd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поселений в валюте Российской Федерации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6197" w:rsidRPr="00725AC3" w:rsidRDefault="00D96197" w:rsidP="00F376D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01 03 01 00 10 0000 810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Погашение </w:t>
            </w:r>
            <w:proofErr w:type="gramStart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бюджетами  поселений</w:t>
            </w:r>
            <w:proofErr w:type="gramEnd"/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кредитов от других бюджетов бюджетной системы Российской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Федерации в валюте Российской Федерации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6197" w:rsidRPr="00725AC3" w:rsidRDefault="00D96197" w:rsidP="00F376D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прочих остатков денежных средств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</w:t>
            </w: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бюджетов сельских поселений </w:t>
            </w:r>
          </w:p>
        </w:tc>
      </w:tr>
      <w:tr w:rsidR="00D96197" w:rsidRPr="00725AC3" w:rsidTr="00F376DE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96197" w:rsidRPr="00725AC3" w:rsidRDefault="00D96197" w:rsidP="00F376D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197" w:rsidRPr="00725AC3" w:rsidRDefault="00D96197" w:rsidP="00F376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5A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D96197" w:rsidRPr="002356F7" w:rsidRDefault="00D96197" w:rsidP="00D9619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56F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Приложение 3</w:t>
      </w:r>
    </w:p>
    <w:p w:rsidR="00D96197" w:rsidRPr="002356F7" w:rsidRDefault="00D96197" w:rsidP="00D96197">
      <w:pPr>
        <w:jc w:val="right"/>
        <w:rPr>
          <w:rFonts w:ascii="Times New Roman" w:hAnsi="Times New Roman" w:cs="Times New Roman"/>
          <w:sz w:val="28"/>
          <w:szCs w:val="28"/>
        </w:rPr>
      </w:pPr>
      <w:r w:rsidRPr="002356F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Pr="002356F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D96197" w:rsidRPr="002356F7" w:rsidRDefault="00D96197" w:rsidP="00D96197">
      <w:pPr>
        <w:jc w:val="right"/>
        <w:rPr>
          <w:rFonts w:ascii="Times New Roman" w:hAnsi="Times New Roman" w:cs="Times New Roman"/>
          <w:sz w:val="28"/>
          <w:szCs w:val="28"/>
        </w:rPr>
      </w:pPr>
      <w:r w:rsidRPr="00235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6F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96197" w:rsidRPr="002356F7" w:rsidRDefault="00D96197" w:rsidP="00D961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6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56F7">
        <w:rPr>
          <w:rFonts w:ascii="Times New Roman" w:hAnsi="Times New Roman" w:cs="Times New Roman"/>
          <w:sz w:val="28"/>
          <w:szCs w:val="28"/>
        </w:rPr>
        <w:t xml:space="preserve">                 от 25.11.2021 года № 135</w:t>
      </w:r>
    </w:p>
    <w:p w:rsidR="00D96197" w:rsidRPr="002356F7" w:rsidRDefault="00D96197" w:rsidP="00D961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 w:rsidR="00D96197" w:rsidRPr="002356F7" w:rsidTr="00F376DE">
        <w:trPr>
          <w:trHeight w:val="80"/>
          <w:jc w:val="center"/>
        </w:trPr>
        <w:tc>
          <w:tcPr>
            <w:tcW w:w="9354" w:type="dxa"/>
          </w:tcPr>
          <w:p w:rsidR="00D96197" w:rsidRPr="002356F7" w:rsidRDefault="00D96197" w:rsidP="00F3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6F7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сроки внесении изменений в перечень </w:t>
            </w:r>
          </w:p>
          <w:p w:rsidR="00D96197" w:rsidRPr="002356F7" w:rsidRDefault="00D96197" w:rsidP="00F3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6F7">
              <w:rPr>
                <w:rFonts w:ascii="Times New Roman" w:hAnsi="Times New Roman" w:cs="Times New Roman"/>
                <w:sz w:val="28"/>
                <w:szCs w:val="28"/>
              </w:rPr>
              <w:t xml:space="preserve">главных администраторов доходов </w:t>
            </w:r>
          </w:p>
          <w:p w:rsidR="00D96197" w:rsidRPr="002356F7" w:rsidRDefault="00D96197" w:rsidP="00F376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6F7"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источников финансирования дефицита </w:t>
            </w:r>
          </w:p>
          <w:p w:rsidR="00D96197" w:rsidRPr="002356F7" w:rsidRDefault="00D96197" w:rsidP="00F37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6F7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proofErr w:type="spellStart"/>
            <w:r w:rsidRPr="002356F7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2356F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D96197" w:rsidRPr="002356F7" w:rsidTr="00F376DE">
        <w:trPr>
          <w:trHeight w:val="80"/>
          <w:jc w:val="center"/>
        </w:trPr>
        <w:tc>
          <w:tcPr>
            <w:tcW w:w="9354" w:type="dxa"/>
          </w:tcPr>
          <w:p w:rsidR="00D96197" w:rsidRPr="002356F7" w:rsidRDefault="00D96197" w:rsidP="00F376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Настоящие Порядок и сроки устанавливают правила и сроки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поселения (далее Перечень).</w:t>
      </w:r>
    </w:p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Предложения по внесению изменений в Перечень (далее Предложение) направляются в администрацию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Предложение в администрацию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поселения могут направить отраслевые органы, осуществляющие бюджетные полномочия главных администраторов доходов бюджета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Рассмотрение администрацией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2356F7">
        <w:rPr>
          <w:rFonts w:ascii="Times New Roman" w:hAnsi="Times New Roman" w:cs="Times New Roman"/>
          <w:sz w:val="24"/>
          <w:szCs w:val="24"/>
        </w:rPr>
        <w:t>поселения  осуществляется</w:t>
      </w:r>
      <w:proofErr w:type="gramEnd"/>
      <w:r w:rsidRPr="002356F7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их поступления.</w:t>
      </w:r>
    </w:p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По итогам рассмотрения Предложений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Кунашакское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сельское поселение в срок, установленный пунктом 4 настоящего Порядка:</w:t>
      </w:r>
    </w:p>
    <w:p w:rsidR="00D96197" w:rsidRPr="002356F7" w:rsidRDefault="00D96197" w:rsidP="00D9619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>разрабатывает соответствующий проект правового акта;</w:t>
      </w:r>
    </w:p>
    <w:p w:rsidR="00D96197" w:rsidRPr="002356F7" w:rsidRDefault="00D96197" w:rsidP="00D9619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>в письменном виде информирует Заявителя об отказе в согласовании предложения с указанием причин.</w:t>
      </w:r>
    </w:p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>Основаниями для отказа в согласовании Предложения являются:</w:t>
      </w:r>
    </w:p>
    <w:p w:rsidR="00D96197" w:rsidRPr="002356F7" w:rsidRDefault="00D96197" w:rsidP="00D96197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>отсутствие в Приказе о применении бюджетной классификации Российской Федерации, устанавливающем коды классификации доходов бюджета, и соответствующие им коды аналитической группы вида, когда группы, подгруппы, предполагаемого заявителем к включению в Перечень;</w:t>
      </w:r>
    </w:p>
    <w:p w:rsidR="00D96197" w:rsidRPr="002356F7" w:rsidRDefault="00D96197" w:rsidP="00D96197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несоответствие наименования кода группы, подгруппы, бюджета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поселения коду группы, подгруппы.</w:t>
      </w:r>
    </w:p>
    <w:p w:rsidR="00D96197" w:rsidRPr="002356F7" w:rsidRDefault="00D96197" w:rsidP="00D96197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56F7">
        <w:rPr>
          <w:rFonts w:ascii="Times New Roman" w:hAnsi="Times New Roman" w:cs="Times New Roman"/>
          <w:sz w:val="24"/>
          <w:szCs w:val="24"/>
        </w:rPr>
        <w:t xml:space="preserve">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заявителя может направить в администрацию </w:t>
      </w:r>
      <w:proofErr w:type="spellStart"/>
      <w:r w:rsidRPr="002356F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356F7">
        <w:rPr>
          <w:rFonts w:ascii="Times New Roman" w:hAnsi="Times New Roman" w:cs="Times New Roman"/>
          <w:sz w:val="24"/>
          <w:szCs w:val="24"/>
        </w:rPr>
        <w:t xml:space="preserve"> сельского поселения предложение о внесении изменений в Перечень повторно.      </w:t>
      </w:r>
    </w:p>
    <w:p w:rsidR="00D96197" w:rsidRPr="002356F7" w:rsidRDefault="00D96197" w:rsidP="00D96197">
      <w:pPr>
        <w:autoSpaceDE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71484"/>
    <w:multiLevelType w:val="hybridMultilevel"/>
    <w:tmpl w:val="B98246D4"/>
    <w:lvl w:ilvl="0" w:tplc="D2221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3A0938"/>
    <w:multiLevelType w:val="hybridMultilevel"/>
    <w:tmpl w:val="2612E47E"/>
    <w:lvl w:ilvl="0" w:tplc="E75678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2BB6698"/>
    <w:multiLevelType w:val="hybridMultilevel"/>
    <w:tmpl w:val="447812E4"/>
    <w:lvl w:ilvl="0" w:tplc="700AD0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CDC7233"/>
    <w:multiLevelType w:val="hybridMultilevel"/>
    <w:tmpl w:val="C8B439E4"/>
    <w:lvl w:ilvl="0" w:tplc="700AD0F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76E1643E"/>
    <w:multiLevelType w:val="hybridMultilevel"/>
    <w:tmpl w:val="EF7AD820"/>
    <w:lvl w:ilvl="0" w:tplc="700AD0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16"/>
    <w:rsid w:val="000F5116"/>
    <w:rsid w:val="00492D4D"/>
    <w:rsid w:val="00D9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E63E1-8FEC-4CCB-BF10-52428B7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19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97"/>
    <w:pPr>
      <w:ind w:left="720"/>
      <w:contextualSpacing/>
    </w:pPr>
  </w:style>
  <w:style w:type="paragraph" w:customStyle="1" w:styleId="Style7">
    <w:name w:val="Style7"/>
    <w:basedOn w:val="a"/>
    <w:uiPriority w:val="99"/>
    <w:rsid w:val="00D96197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96197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D9619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ConsPlusCell">
    <w:name w:val="ConsPlusCell"/>
    <w:rsid w:val="00D9619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2022-02-04T07:02:00Z</dcterms:created>
  <dcterms:modified xsi:type="dcterms:W3CDTF">2022-02-04T07:02:00Z</dcterms:modified>
</cp:coreProperties>
</file>