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46" w:rsidRPr="003E1049" w:rsidRDefault="003815E0" w:rsidP="008B434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3E1049">
        <w:rPr>
          <w:rFonts w:ascii="Times New Roman" w:hAnsi="Times New Roman"/>
          <w:b/>
          <w:sz w:val="24"/>
          <w:szCs w:val="28"/>
        </w:rPr>
        <w:t>РОССИЙСКАЯ ФЕДЕРАЦИЯ</w:t>
      </w:r>
    </w:p>
    <w:p w:rsidR="003815E0" w:rsidRPr="003E1049" w:rsidRDefault="003815E0" w:rsidP="003815E0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3E1049">
        <w:rPr>
          <w:rFonts w:ascii="Times New Roman" w:hAnsi="Times New Roman"/>
          <w:b/>
          <w:sz w:val="24"/>
          <w:szCs w:val="28"/>
        </w:rPr>
        <w:t>СОВЕТ ДЕПУТАТОВ</w:t>
      </w:r>
    </w:p>
    <w:p w:rsidR="003815E0" w:rsidRPr="003E1049" w:rsidRDefault="003815E0" w:rsidP="003815E0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3E1049">
        <w:rPr>
          <w:rFonts w:ascii="Times New Roman" w:hAnsi="Times New Roman"/>
          <w:b/>
          <w:sz w:val="24"/>
          <w:szCs w:val="28"/>
        </w:rPr>
        <w:t>САРИНСКОГО СЕЛЬСКОГО ПОСЕЛЕНИЯ</w:t>
      </w:r>
    </w:p>
    <w:p w:rsidR="003815E0" w:rsidRPr="003E1049" w:rsidRDefault="003815E0" w:rsidP="003815E0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3E1049">
        <w:rPr>
          <w:rFonts w:ascii="Times New Roman" w:hAnsi="Times New Roman"/>
          <w:b/>
          <w:sz w:val="24"/>
          <w:szCs w:val="28"/>
        </w:rPr>
        <w:t>КУНАШАКСКОГО РАЙОНА ЧЕЛЯБИНСКОЙ ОБЛАСТИ</w:t>
      </w:r>
    </w:p>
    <w:p w:rsidR="003815E0" w:rsidRPr="003E1049" w:rsidRDefault="003815E0" w:rsidP="003815E0">
      <w:pPr>
        <w:spacing w:after="0"/>
        <w:jc w:val="center"/>
        <w:rPr>
          <w:rFonts w:ascii="Times New Roman" w:hAnsi="Times New Roman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120649</wp:posOffset>
                </wp:positionV>
                <wp:extent cx="60198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637C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3815E0" w:rsidRPr="003E1049" w:rsidRDefault="003815E0" w:rsidP="003815E0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3E1049">
        <w:rPr>
          <w:rFonts w:ascii="Times New Roman" w:hAnsi="Times New Roman"/>
          <w:b/>
          <w:sz w:val="24"/>
          <w:szCs w:val="28"/>
        </w:rPr>
        <w:t>Р Е Ш Е Н И Е</w:t>
      </w:r>
    </w:p>
    <w:p w:rsidR="003815E0" w:rsidRPr="003E1049" w:rsidRDefault="003815E0" w:rsidP="003815E0">
      <w:pPr>
        <w:spacing w:after="0"/>
        <w:rPr>
          <w:rFonts w:ascii="Times New Roman" w:hAnsi="Times New Roman"/>
          <w:sz w:val="24"/>
          <w:szCs w:val="28"/>
        </w:rPr>
      </w:pPr>
      <w:r w:rsidRPr="003E1049">
        <w:rPr>
          <w:rFonts w:ascii="Times New Roman" w:hAnsi="Times New Roman"/>
          <w:sz w:val="24"/>
          <w:szCs w:val="28"/>
        </w:rPr>
        <w:t xml:space="preserve">                                                         </w:t>
      </w:r>
    </w:p>
    <w:p w:rsidR="003815E0" w:rsidRPr="003E1049" w:rsidRDefault="003815E0" w:rsidP="003815E0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3815E0" w:rsidRPr="003E1049" w:rsidRDefault="003815E0" w:rsidP="003815E0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3815E0" w:rsidRPr="003E1049" w:rsidRDefault="003815E0" w:rsidP="003815E0">
      <w:pPr>
        <w:spacing w:after="0"/>
        <w:rPr>
          <w:rFonts w:ascii="Times New Roman" w:hAnsi="Times New Roman"/>
          <w:sz w:val="24"/>
          <w:szCs w:val="28"/>
        </w:rPr>
      </w:pPr>
      <w:r w:rsidRPr="003E1049">
        <w:rPr>
          <w:rFonts w:ascii="Times New Roman" w:hAnsi="Times New Roman"/>
          <w:sz w:val="24"/>
          <w:szCs w:val="28"/>
        </w:rPr>
        <w:t>«</w:t>
      </w:r>
      <w:r w:rsidR="00C22354">
        <w:rPr>
          <w:rFonts w:ascii="Times New Roman" w:hAnsi="Times New Roman"/>
          <w:sz w:val="24"/>
          <w:szCs w:val="28"/>
        </w:rPr>
        <w:t>26</w:t>
      </w:r>
      <w:r w:rsidRPr="003E1049">
        <w:rPr>
          <w:rFonts w:ascii="Times New Roman" w:hAnsi="Times New Roman"/>
          <w:sz w:val="24"/>
          <w:szCs w:val="28"/>
        </w:rPr>
        <w:t>»</w:t>
      </w:r>
      <w:r w:rsidR="00C22354">
        <w:rPr>
          <w:rFonts w:ascii="Times New Roman" w:hAnsi="Times New Roman"/>
          <w:sz w:val="24"/>
          <w:szCs w:val="28"/>
        </w:rPr>
        <w:t xml:space="preserve"> января 2024</w:t>
      </w:r>
      <w:r w:rsidRPr="003E1049">
        <w:rPr>
          <w:rFonts w:ascii="Times New Roman" w:hAnsi="Times New Roman"/>
          <w:sz w:val="24"/>
          <w:szCs w:val="28"/>
        </w:rPr>
        <w:t xml:space="preserve">г.                   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 №</w:t>
      </w:r>
      <w:r w:rsidRPr="003E1049">
        <w:rPr>
          <w:rFonts w:ascii="Times New Roman" w:hAnsi="Times New Roman"/>
          <w:sz w:val="24"/>
          <w:szCs w:val="28"/>
        </w:rPr>
        <w:t xml:space="preserve"> </w:t>
      </w:r>
      <w:r w:rsidR="009B5490">
        <w:rPr>
          <w:rFonts w:ascii="Times New Roman" w:hAnsi="Times New Roman"/>
          <w:sz w:val="24"/>
          <w:szCs w:val="28"/>
        </w:rPr>
        <w:t>2</w:t>
      </w:r>
      <w:bookmarkStart w:id="0" w:name="_GoBack"/>
      <w:bookmarkEnd w:id="0"/>
    </w:p>
    <w:p w:rsidR="003815E0" w:rsidRPr="003E1049" w:rsidRDefault="003815E0" w:rsidP="003815E0">
      <w:pPr>
        <w:spacing w:after="0"/>
        <w:rPr>
          <w:rFonts w:ascii="Times New Roman" w:hAnsi="Times New Roman"/>
          <w:sz w:val="24"/>
          <w:szCs w:val="28"/>
        </w:rPr>
      </w:pPr>
    </w:p>
    <w:p w:rsidR="00C22354" w:rsidRDefault="00C22354" w:rsidP="003815E0">
      <w:pPr>
        <w:pStyle w:val="ConsPlusNormal"/>
        <w:rPr>
          <w:rStyle w:val="FontStyle15"/>
          <w:bCs/>
          <w:sz w:val="24"/>
          <w:szCs w:val="28"/>
        </w:rPr>
      </w:pPr>
      <w:r>
        <w:rPr>
          <w:rStyle w:val="FontStyle15"/>
          <w:bCs/>
          <w:sz w:val="24"/>
          <w:szCs w:val="28"/>
        </w:rPr>
        <w:t>.</w:t>
      </w:r>
    </w:p>
    <w:p w:rsidR="003815E0" w:rsidRDefault="00C22354" w:rsidP="003815E0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Style w:val="FontStyle15"/>
          <w:bCs/>
          <w:sz w:val="24"/>
          <w:szCs w:val="28"/>
        </w:rPr>
        <w:t>«</w:t>
      </w:r>
      <w:proofErr w:type="gramStart"/>
      <w:r w:rsidR="003815E0" w:rsidRPr="003E1049">
        <w:rPr>
          <w:rStyle w:val="FontStyle15"/>
          <w:bCs/>
          <w:sz w:val="24"/>
          <w:szCs w:val="28"/>
        </w:rPr>
        <w:t xml:space="preserve">Об </w:t>
      </w:r>
      <w:r w:rsidR="003815E0">
        <w:rPr>
          <w:rFonts w:ascii="Times New Roman" w:hAnsi="Times New Roman" w:cs="Times New Roman"/>
          <w:sz w:val="24"/>
          <w:szCs w:val="28"/>
        </w:rPr>
        <w:t xml:space="preserve"> оплате</w:t>
      </w:r>
      <w:proofErr w:type="gramEnd"/>
      <w:r w:rsidR="003815E0" w:rsidRPr="003E1049">
        <w:rPr>
          <w:rFonts w:ascii="Times New Roman" w:hAnsi="Times New Roman" w:cs="Times New Roman"/>
          <w:sz w:val="24"/>
          <w:szCs w:val="28"/>
        </w:rPr>
        <w:t xml:space="preserve"> труда </w:t>
      </w:r>
      <w:r w:rsidR="003815E0">
        <w:rPr>
          <w:rFonts w:ascii="Times New Roman" w:hAnsi="Times New Roman" w:cs="Times New Roman"/>
          <w:sz w:val="24"/>
          <w:szCs w:val="28"/>
        </w:rPr>
        <w:t>выборных должностных</w:t>
      </w:r>
    </w:p>
    <w:p w:rsidR="003815E0" w:rsidRDefault="003815E0" w:rsidP="003815E0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лиц, депутатов, осуществляющих свои</w:t>
      </w:r>
    </w:p>
    <w:p w:rsidR="003815E0" w:rsidRDefault="003815E0" w:rsidP="003815E0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полномочия на постоянной основе, иных</w:t>
      </w:r>
    </w:p>
    <w:p w:rsidR="003815E0" w:rsidRDefault="003815E0" w:rsidP="003815E0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лиц, замещающих муниципальные должности</w:t>
      </w:r>
    </w:p>
    <w:p w:rsidR="003815E0" w:rsidRDefault="003815E0" w:rsidP="003815E0">
      <w:pPr>
        <w:pStyle w:val="ConsPlusNormal"/>
        <w:rPr>
          <w:rFonts w:ascii="Times New Roman" w:hAnsi="Times New Roman" w:cs="Times New Roman"/>
          <w:bCs/>
          <w:sz w:val="24"/>
          <w:szCs w:val="28"/>
        </w:rPr>
      </w:pPr>
      <w:r w:rsidRPr="003E1049">
        <w:rPr>
          <w:rFonts w:ascii="Times New Roman" w:hAnsi="Times New Roman" w:cs="Times New Roman"/>
          <w:bCs/>
          <w:sz w:val="24"/>
          <w:szCs w:val="28"/>
        </w:rPr>
        <w:t>Саринского сельского поселения</w:t>
      </w:r>
      <w:r>
        <w:rPr>
          <w:rFonts w:ascii="Times New Roman" w:hAnsi="Times New Roman" w:cs="Times New Roman"/>
          <w:bCs/>
          <w:sz w:val="24"/>
          <w:szCs w:val="28"/>
        </w:rPr>
        <w:t xml:space="preserve"> Кунашакского</w:t>
      </w:r>
    </w:p>
    <w:p w:rsidR="003815E0" w:rsidRDefault="003815E0" w:rsidP="003815E0">
      <w:pPr>
        <w:pStyle w:val="ConsPlusNormal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bCs/>
          <w:sz w:val="24"/>
          <w:szCs w:val="28"/>
        </w:rPr>
        <w:t>района  и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муниципальных служащих</w:t>
      </w:r>
    </w:p>
    <w:p w:rsidR="003815E0" w:rsidRDefault="003815E0" w:rsidP="003815E0">
      <w:pPr>
        <w:pStyle w:val="ConsPlusNormal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органов местного самоуправления Саринского сельского</w:t>
      </w:r>
    </w:p>
    <w:p w:rsidR="003815E0" w:rsidRPr="00981C9F" w:rsidRDefault="003815E0" w:rsidP="003815E0">
      <w:pPr>
        <w:pStyle w:val="ConsPlusNormal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поселения Кунашакского муниципального района</w:t>
      </w:r>
      <w:r w:rsidR="00C22354">
        <w:rPr>
          <w:rFonts w:ascii="Times New Roman" w:hAnsi="Times New Roman" w:cs="Times New Roman"/>
          <w:bCs/>
          <w:sz w:val="24"/>
          <w:szCs w:val="28"/>
        </w:rPr>
        <w:t>»»</w:t>
      </w:r>
    </w:p>
    <w:p w:rsidR="003815E0" w:rsidRPr="003E1049" w:rsidRDefault="003815E0" w:rsidP="003815E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15E0" w:rsidRDefault="003815E0" w:rsidP="003815E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E1049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Трудовым кодексом Российской Федерации , Федеральным законом от 6 октября 2003года №131-ФЗ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Законом Челябинской области от 30 мая 2007 года № 144-ЗО «О регулировании муниципальной службы в Челябинской области»</w:t>
      </w:r>
      <w:r w:rsidR="00EB044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Законом Челябинской области от 27 марта  2008 года № 245-ЗО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 Уставом Саринского сельского поселения Куна</w:t>
      </w:r>
      <w:r w:rsidR="00EB0440">
        <w:rPr>
          <w:rFonts w:ascii="Times New Roman" w:hAnsi="Times New Roman"/>
          <w:sz w:val="28"/>
          <w:szCs w:val="28"/>
        </w:rPr>
        <w:t xml:space="preserve">шакского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15E0" w:rsidRDefault="003815E0" w:rsidP="00EB044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Саринского сельского поселения</w:t>
      </w:r>
    </w:p>
    <w:p w:rsidR="003815E0" w:rsidRPr="003E1049" w:rsidRDefault="003815E0" w:rsidP="003815E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15E0" w:rsidRDefault="003815E0" w:rsidP="003815E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3E1049">
        <w:rPr>
          <w:rFonts w:ascii="Times New Roman" w:hAnsi="Times New Roman"/>
          <w:sz w:val="28"/>
          <w:szCs w:val="28"/>
        </w:rPr>
        <w:t>РЕШАЕТ:</w:t>
      </w:r>
    </w:p>
    <w:p w:rsidR="003815E0" w:rsidRPr="003E1049" w:rsidRDefault="003815E0" w:rsidP="003815E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815E0" w:rsidRPr="00700609" w:rsidRDefault="003815E0" w:rsidP="003815E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</w:t>
      </w:r>
      <w:r w:rsidR="00EB0440">
        <w:rPr>
          <w:rFonts w:ascii="Times New Roman" w:hAnsi="Times New Roman"/>
          <w:sz w:val="28"/>
          <w:szCs w:val="28"/>
        </w:rPr>
        <w:t xml:space="preserve">. </w:t>
      </w:r>
      <w:r w:rsidRPr="00700609">
        <w:rPr>
          <w:rFonts w:ascii="Times New Roman" w:hAnsi="Times New Roman"/>
          <w:sz w:val="28"/>
          <w:szCs w:val="28"/>
        </w:rPr>
        <w:t xml:space="preserve">Утвердить </w:t>
      </w:r>
      <w:proofErr w:type="gramStart"/>
      <w:r w:rsidRPr="00700609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ложение  об</w:t>
      </w:r>
      <w:proofErr w:type="gramEnd"/>
      <w:r>
        <w:rPr>
          <w:rFonts w:ascii="Times New Roman" w:hAnsi="Times New Roman"/>
          <w:sz w:val="28"/>
          <w:szCs w:val="28"/>
        </w:rPr>
        <w:t xml:space="preserve">  оплате</w:t>
      </w:r>
      <w:r w:rsidRPr="00700609">
        <w:rPr>
          <w:rFonts w:ascii="Times New Roman" w:hAnsi="Times New Roman"/>
          <w:sz w:val="28"/>
          <w:szCs w:val="28"/>
        </w:rPr>
        <w:t xml:space="preserve"> труда </w:t>
      </w:r>
      <w:r>
        <w:rPr>
          <w:rFonts w:ascii="Times New Roman" w:hAnsi="Times New Roman"/>
          <w:sz w:val="28"/>
          <w:szCs w:val="28"/>
        </w:rPr>
        <w:t>выборных должностных лиц, депутатов, осуществляющих свои полномочия на постоянной основе, иных лиц, замещающих муниципальные должности Саринского сельского поселения   Кунашакского муниципального района и порядке формирования фонда оплаты труда</w:t>
      </w:r>
      <w:r w:rsidR="00EB0440">
        <w:rPr>
          <w:rFonts w:ascii="Times New Roman" w:hAnsi="Times New Roman"/>
          <w:sz w:val="28"/>
          <w:szCs w:val="28"/>
        </w:rPr>
        <w:t xml:space="preserve"> указанных лиц, согласно приложению 1 к настоящему решению</w:t>
      </w:r>
      <w:r w:rsidRPr="00700609">
        <w:rPr>
          <w:rFonts w:ascii="Times New Roman" w:hAnsi="Times New Roman"/>
          <w:sz w:val="28"/>
          <w:szCs w:val="28"/>
        </w:rPr>
        <w:t>.</w:t>
      </w:r>
    </w:p>
    <w:p w:rsidR="00EB0440" w:rsidRPr="00700609" w:rsidRDefault="003815E0" w:rsidP="00EB04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</w:t>
      </w:r>
      <w:r w:rsidRPr="00700609">
        <w:rPr>
          <w:rFonts w:ascii="Times New Roman" w:hAnsi="Times New Roman"/>
          <w:sz w:val="28"/>
          <w:szCs w:val="28"/>
        </w:rPr>
        <w:t xml:space="preserve"> </w:t>
      </w:r>
      <w:r w:rsidR="00EB0440">
        <w:rPr>
          <w:rFonts w:ascii="Times New Roman" w:hAnsi="Times New Roman"/>
          <w:sz w:val="28"/>
          <w:szCs w:val="28"/>
        </w:rPr>
        <w:t xml:space="preserve"> </w:t>
      </w:r>
      <w:r w:rsidR="00EB0440" w:rsidRPr="00700609">
        <w:rPr>
          <w:rFonts w:ascii="Times New Roman" w:hAnsi="Times New Roman"/>
          <w:sz w:val="28"/>
          <w:szCs w:val="28"/>
        </w:rPr>
        <w:t xml:space="preserve">Утвердить </w:t>
      </w:r>
      <w:proofErr w:type="gramStart"/>
      <w:r w:rsidR="00EB0440" w:rsidRPr="00700609">
        <w:rPr>
          <w:rFonts w:ascii="Times New Roman" w:hAnsi="Times New Roman"/>
          <w:sz w:val="28"/>
          <w:szCs w:val="28"/>
        </w:rPr>
        <w:t>По</w:t>
      </w:r>
      <w:r w:rsidR="00EB0440">
        <w:rPr>
          <w:rFonts w:ascii="Times New Roman" w:hAnsi="Times New Roman"/>
          <w:sz w:val="28"/>
          <w:szCs w:val="28"/>
        </w:rPr>
        <w:t>ложение  об</w:t>
      </w:r>
      <w:proofErr w:type="gramEnd"/>
      <w:r w:rsidR="00EB0440">
        <w:rPr>
          <w:rFonts w:ascii="Times New Roman" w:hAnsi="Times New Roman"/>
          <w:sz w:val="28"/>
          <w:szCs w:val="28"/>
        </w:rPr>
        <w:t xml:space="preserve">  оплате</w:t>
      </w:r>
      <w:r w:rsidR="00EB0440" w:rsidRPr="00700609">
        <w:rPr>
          <w:rFonts w:ascii="Times New Roman" w:hAnsi="Times New Roman"/>
          <w:sz w:val="28"/>
          <w:szCs w:val="28"/>
        </w:rPr>
        <w:t xml:space="preserve"> труда </w:t>
      </w:r>
      <w:r w:rsidR="00EB0440">
        <w:rPr>
          <w:rFonts w:ascii="Times New Roman" w:hAnsi="Times New Roman"/>
          <w:sz w:val="28"/>
          <w:szCs w:val="28"/>
        </w:rPr>
        <w:t xml:space="preserve">муниципальных служащих органов местного самоуправления </w:t>
      </w:r>
      <w:r w:rsidR="00EB0440" w:rsidRPr="00700609">
        <w:rPr>
          <w:rFonts w:ascii="Times New Roman" w:hAnsi="Times New Roman"/>
          <w:sz w:val="28"/>
          <w:szCs w:val="28"/>
        </w:rPr>
        <w:t>Саринского сельского поселения</w:t>
      </w:r>
      <w:r w:rsidR="00EB0440">
        <w:rPr>
          <w:rFonts w:ascii="Times New Roman" w:hAnsi="Times New Roman"/>
          <w:sz w:val="28"/>
          <w:szCs w:val="28"/>
        </w:rPr>
        <w:t xml:space="preserve"> Кунашакского </w:t>
      </w:r>
      <w:r w:rsidR="00EB0440">
        <w:rPr>
          <w:rFonts w:ascii="Times New Roman" w:hAnsi="Times New Roman"/>
          <w:sz w:val="28"/>
          <w:szCs w:val="28"/>
        </w:rPr>
        <w:lastRenderedPageBreak/>
        <w:t>муниципального района Челябинской области и порядке формирования фонда оплаты труда</w:t>
      </w:r>
      <w:r w:rsidR="00EB0440" w:rsidRPr="00EB0440">
        <w:rPr>
          <w:rFonts w:ascii="Times New Roman" w:hAnsi="Times New Roman"/>
          <w:sz w:val="28"/>
          <w:szCs w:val="28"/>
        </w:rPr>
        <w:t xml:space="preserve"> </w:t>
      </w:r>
      <w:r w:rsidR="00EB0440">
        <w:rPr>
          <w:rFonts w:ascii="Times New Roman" w:hAnsi="Times New Roman"/>
          <w:sz w:val="28"/>
          <w:szCs w:val="28"/>
        </w:rPr>
        <w:t>указанных лиц, согласно приложению 2 к настоящему решению.</w:t>
      </w:r>
    </w:p>
    <w:p w:rsidR="00DF4A83" w:rsidRPr="00DF4A83" w:rsidRDefault="00EB0440" w:rsidP="00DF4A83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 </w:t>
      </w:r>
      <w:r w:rsidRPr="00EB0440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Решение  </w:t>
      </w:r>
      <w:r w:rsidR="00DF4A83" w:rsidRPr="00DF4A83">
        <w:rPr>
          <w:rStyle w:val="FontStyle15"/>
          <w:bCs/>
          <w:sz w:val="28"/>
          <w:szCs w:val="28"/>
        </w:rPr>
        <w:t>№</w:t>
      </w:r>
      <w:proofErr w:type="gramEnd"/>
      <w:r w:rsidR="00DF4A83" w:rsidRPr="00DF4A83">
        <w:rPr>
          <w:rStyle w:val="FontStyle15"/>
          <w:bCs/>
          <w:sz w:val="28"/>
          <w:szCs w:val="28"/>
        </w:rPr>
        <w:t>9 от 22.06.2022г</w:t>
      </w:r>
      <w:r w:rsidRPr="00DF4A83">
        <w:rPr>
          <w:rFonts w:ascii="Times New Roman" w:hAnsi="Times New Roman"/>
          <w:sz w:val="28"/>
          <w:szCs w:val="28"/>
        </w:rPr>
        <w:t>.</w:t>
      </w:r>
      <w:r w:rsidRPr="00EB0440">
        <w:rPr>
          <w:rFonts w:ascii="Times New Roman" w:hAnsi="Times New Roman"/>
          <w:sz w:val="28"/>
          <w:szCs w:val="28"/>
        </w:rPr>
        <w:t xml:space="preserve"> «</w:t>
      </w:r>
      <w:r w:rsidR="00DF4A83" w:rsidRPr="00DF4A83">
        <w:rPr>
          <w:rStyle w:val="FontStyle15"/>
          <w:bCs/>
          <w:sz w:val="28"/>
          <w:szCs w:val="28"/>
        </w:rPr>
        <w:t xml:space="preserve">Об </w:t>
      </w:r>
      <w:r w:rsidR="00DF4A83" w:rsidRPr="00DF4A83">
        <w:rPr>
          <w:rFonts w:ascii="Times New Roman" w:hAnsi="Times New Roman" w:cs="Times New Roman"/>
          <w:sz w:val="28"/>
          <w:szCs w:val="28"/>
        </w:rPr>
        <w:t xml:space="preserve"> оплате труда выборных должностных лиц, депутатов, осуществляющих свои  полномочия на постоянной основе, иных лиц, замещающих муниципальные должности </w:t>
      </w:r>
      <w:r w:rsidR="00DF4A83" w:rsidRPr="00DF4A83">
        <w:rPr>
          <w:rFonts w:ascii="Times New Roman" w:hAnsi="Times New Roman" w:cs="Times New Roman"/>
          <w:bCs/>
          <w:sz w:val="28"/>
          <w:szCs w:val="28"/>
        </w:rPr>
        <w:t>Саринского сельского поселения Кунашакского</w:t>
      </w:r>
      <w:r w:rsidR="00DF4A83" w:rsidRPr="00DF4A83">
        <w:rPr>
          <w:rFonts w:ascii="Times New Roman" w:hAnsi="Times New Roman" w:cs="Times New Roman"/>
          <w:sz w:val="28"/>
          <w:szCs w:val="28"/>
        </w:rPr>
        <w:t xml:space="preserve"> </w:t>
      </w:r>
      <w:r w:rsidR="00DF4A83" w:rsidRPr="00DF4A83">
        <w:rPr>
          <w:rFonts w:ascii="Times New Roman" w:hAnsi="Times New Roman" w:cs="Times New Roman"/>
          <w:bCs/>
          <w:sz w:val="28"/>
          <w:szCs w:val="28"/>
        </w:rPr>
        <w:t>муниципального района  и муниципальных служащих</w:t>
      </w:r>
      <w:r w:rsidR="00DF4A83" w:rsidRPr="00DF4A83">
        <w:rPr>
          <w:rFonts w:ascii="Times New Roman" w:hAnsi="Times New Roman" w:cs="Times New Roman"/>
          <w:sz w:val="28"/>
          <w:szCs w:val="28"/>
        </w:rPr>
        <w:t xml:space="preserve"> </w:t>
      </w:r>
      <w:r w:rsidR="00DF4A83" w:rsidRPr="00DF4A83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 Саринского сельского</w:t>
      </w:r>
      <w:r w:rsidR="00DF4A83" w:rsidRPr="00DF4A83">
        <w:rPr>
          <w:rFonts w:ascii="Times New Roman" w:hAnsi="Times New Roman" w:cs="Times New Roman"/>
          <w:sz w:val="28"/>
          <w:szCs w:val="28"/>
        </w:rPr>
        <w:t xml:space="preserve"> </w:t>
      </w:r>
      <w:r w:rsidR="00DF4A83" w:rsidRPr="00DF4A83">
        <w:rPr>
          <w:rFonts w:ascii="Times New Roman" w:hAnsi="Times New Roman" w:cs="Times New Roman"/>
          <w:bCs/>
          <w:sz w:val="28"/>
          <w:szCs w:val="28"/>
        </w:rPr>
        <w:t>поселения Кунашакского муниципального района»»</w:t>
      </w:r>
    </w:p>
    <w:p w:rsidR="003815E0" w:rsidRPr="00700609" w:rsidRDefault="00EB0440" w:rsidP="003815E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</w:t>
      </w:r>
      <w:r w:rsidR="003815E0" w:rsidRPr="00700609">
        <w:rPr>
          <w:rFonts w:ascii="Times New Roman" w:hAnsi="Times New Roman"/>
          <w:sz w:val="28"/>
          <w:szCs w:val="28"/>
        </w:rPr>
        <w:t>Настоящее решение вступает в силу со дня</w:t>
      </w:r>
      <w:r w:rsidR="00584ED3">
        <w:rPr>
          <w:rFonts w:ascii="Times New Roman" w:hAnsi="Times New Roman"/>
          <w:sz w:val="28"/>
          <w:szCs w:val="28"/>
        </w:rPr>
        <w:t xml:space="preserve">  </w:t>
      </w:r>
      <w:r w:rsidR="003815E0" w:rsidRPr="007006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15E0" w:rsidRPr="00700609">
        <w:rPr>
          <w:rFonts w:ascii="Times New Roman" w:hAnsi="Times New Roman"/>
          <w:sz w:val="28"/>
          <w:szCs w:val="28"/>
        </w:rPr>
        <w:t xml:space="preserve">подписания </w:t>
      </w:r>
      <w:r w:rsidR="00584ED3">
        <w:rPr>
          <w:rFonts w:ascii="Times New Roman" w:hAnsi="Times New Roman"/>
          <w:sz w:val="28"/>
          <w:szCs w:val="28"/>
        </w:rPr>
        <w:t xml:space="preserve"> </w:t>
      </w:r>
      <w:r w:rsidR="003815E0" w:rsidRPr="00700609">
        <w:rPr>
          <w:rFonts w:ascii="Times New Roman" w:hAnsi="Times New Roman"/>
          <w:sz w:val="28"/>
          <w:szCs w:val="28"/>
        </w:rPr>
        <w:t>и</w:t>
      </w:r>
      <w:proofErr w:type="gramEnd"/>
      <w:r w:rsidR="003815E0" w:rsidRPr="00700609">
        <w:rPr>
          <w:rFonts w:ascii="Times New Roman" w:hAnsi="Times New Roman"/>
          <w:sz w:val="28"/>
          <w:szCs w:val="28"/>
        </w:rPr>
        <w:t xml:space="preserve">          распространяет</w:t>
      </w:r>
      <w:r w:rsidR="00584ED3">
        <w:rPr>
          <w:rFonts w:ascii="Times New Roman" w:hAnsi="Times New Roman"/>
          <w:sz w:val="28"/>
          <w:szCs w:val="28"/>
        </w:rPr>
        <w:t>ся</w:t>
      </w:r>
      <w:r w:rsidR="003815E0" w:rsidRPr="00700609">
        <w:rPr>
          <w:rFonts w:ascii="Times New Roman" w:hAnsi="Times New Roman"/>
          <w:sz w:val="28"/>
          <w:szCs w:val="28"/>
        </w:rPr>
        <w:t xml:space="preserve"> на правоотношения, возникшие  </w:t>
      </w:r>
      <w:r w:rsidR="00DF4A83">
        <w:rPr>
          <w:rFonts w:ascii="Times New Roman" w:hAnsi="Times New Roman"/>
          <w:sz w:val="28"/>
          <w:szCs w:val="28"/>
        </w:rPr>
        <w:t>с 1 января 2024</w:t>
      </w:r>
      <w:r w:rsidR="003815E0" w:rsidRPr="00700609">
        <w:rPr>
          <w:rFonts w:ascii="Times New Roman" w:hAnsi="Times New Roman"/>
          <w:sz w:val="28"/>
          <w:szCs w:val="28"/>
        </w:rPr>
        <w:t xml:space="preserve"> года.</w:t>
      </w:r>
    </w:p>
    <w:p w:rsidR="00165E34" w:rsidRDefault="00165E34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Саринского сельского поселения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Э.К.Искандарова</w:t>
      </w:r>
      <w:proofErr w:type="spellEnd"/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84672E" w:rsidRDefault="0084672E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84672E" w:rsidRDefault="0084672E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4A83" w:rsidRDefault="00DF4A8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DF4A83" w:rsidRDefault="00DF4A8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4ED3" w:rsidRPr="005A4991" w:rsidRDefault="00584ED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5A4991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584ED3" w:rsidRDefault="00584ED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A4991">
        <w:rPr>
          <w:rFonts w:ascii="Times New Roman" w:hAnsi="Times New Roman"/>
          <w:sz w:val="24"/>
          <w:szCs w:val="24"/>
        </w:rPr>
        <w:t xml:space="preserve"> решению Со</w:t>
      </w:r>
      <w:r>
        <w:rPr>
          <w:rFonts w:ascii="Times New Roman" w:hAnsi="Times New Roman"/>
          <w:sz w:val="24"/>
          <w:szCs w:val="24"/>
        </w:rPr>
        <w:t>вета</w:t>
      </w:r>
      <w:r w:rsidRPr="005A4991">
        <w:rPr>
          <w:rFonts w:ascii="Times New Roman" w:hAnsi="Times New Roman"/>
          <w:sz w:val="24"/>
          <w:szCs w:val="24"/>
        </w:rPr>
        <w:t xml:space="preserve"> депутатов</w:t>
      </w:r>
    </w:p>
    <w:p w:rsidR="00584ED3" w:rsidRDefault="00584ED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Саринского сельского поселения </w:t>
      </w:r>
    </w:p>
    <w:p w:rsidR="00584ED3" w:rsidRDefault="00584ED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Кунашакского муниципального района</w:t>
      </w:r>
    </w:p>
    <w:p w:rsidR="00584ED3" w:rsidRDefault="003C2651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r w:rsidR="009B5490">
        <w:rPr>
          <w:rFonts w:ascii="Times New Roman" w:hAnsi="Times New Roman"/>
          <w:sz w:val="24"/>
          <w:szCs w:val="24"/>
        </w:rPr>
        <w:t>6»  января</w:t>
      </w:r>
      <w:proofErr w:type="gramEnd"/>
      <w:r w:rsidR="009B5490">
        <w:rPr>
          <w:rFonts w:ascii="Times New Roman" w:hAnsi="Times New Roman"/>
          <w:sz w:val="24"/>
          <w:szCs w:val="24"/>
        </w:rPr>
        <w:t xml:space="preserve"> 2024 г. № 2</w:t>
      </w:r>
    </w:p>
    <w:p w:rsidR="0096589E" w:rsidRDefault="0096589E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84ED3" w:rsidRPr="00B53BB3" w:rsidRDefault="00584ED3" w:rsidP="00584ED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84ED3" w:rsidRPr="00B53BB3" w:rsidRDefault="00584ED3" w:rsidP="00584ED3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" w:name="Par24"/>
      <w:bookmarkEnd w:id="1"/>
      <w:r>
        <w:rPr>
          <w:rFonts w:ascii="Times New Roman" w:hAnsi="Times New Roman"/>
          <w:b/>
          <w:bCs/>
          <w:sz w:val="28"/>
          <w:szCs w:val="28"/>
        </w:rPr>
        <w:t>П</w:t>
      </w:r>
      <w:r w:rsidRPr="00B53BB3">
        <w:rPr>
          <w:rFonts w:ascii="Times New Roman" w:hAnsi="Times New Roman"/>
          <w:b/>
          <w:bCs/>
          <w:sz w:val="28"/>
          <w:szCs w:val="28"/>
        </w:rPr>
        <w:t>оложение</w:t>
      </w:r>
    </w:p>
    <w:p w:rsidR="00584ED3" w:rsidRPr="00B53BB3" w:rsidRDefault="00584ED3" w:rsidP="00584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BB3">
        <w:rPr>
          <w:rFonts w:ascii="Times New Roman" w:hAnsi="Times New Roman"/>
          <w:b/>
          <w:bCs/>
          <w:sz w:val="28"/>
          <w:szCs w:val="28"/>
        </w:rPr>
        <w:t xml:space="preserve">об оплате труда </w:t>
      </w:r>
      <w:r w:rsidRPr="00B53BB3">
        <w:rPr>
          <w:rFonts w:ascii="Times New Roman" w:hAnsi="Times New Roman"/>
          <w:b/>
          <w:sz w:val="28"/>
          <w:szCs w:val="28"/>
        </w:rPr>
        <w:t xml:space="preserve">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Саринского </w:t>
      </w:r>
      <w:r w:rsidRPr="008064C6">
        <w:rPr>
          <w:rFonts w:ascii="Times New Roman" w:hAnsi="Times New Roman"/>
          <w:b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поселения Кунашакского муниципального района </w:t>
      </w:r>
      <w:r w:rsidRPr="00B53BB3">
        <w:rPr>
          <w:rFonts w:ascii="Times New Roman" w:hAnsi="Times New Roman"/>
          <w:b/>
          <w:sz w:val="28"/>
          <w:szCs w:val="28"/>
        </w:rPr>
        <w:t xml:space="preserve">Челябинской области </w:t>
      </w:r>
    </w:p>
    <w:p w:rsidR="00584ED3" w:rsidRPr="00B53BB3" w:rsidRDefault="00584ED3" w:rsidP="00584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BB3">
        <w:rPr>
          <w:rFonts w:ascii="Times New Roman" w:hAnsi="Times New Roman"/>
          <w:b/>
          <w:sz w:val="28"/>
          <w:szCs w:val="28"/>
        </w:rPr>
        <w:t>и порядке формирования фонда оплаты труда указанных лиц</w:t>
      </w:r>
    </w:p>
    <w:p w:rsidR="00584ED3" w:rsidRPr="00B53BB3" w:rsidRDefault="00584ED3" w:rsidP="00584ED3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ED3" w:rsidRPr="00B53BB3" w:rsidRDefault="00584ED3" w:rsidP="00584ED3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3BB3">
        <w:rPr>
          <w:rFonts w:ascii="Times New Roman" w:hAnsi="Times New Roman"/>
          <w:b/>
          <w:sz w:val="28"/>
          <w:szCs w:val="28"/>
        </w:rPr>
        <w:t xml:space="preserve">Раздел </w:t>
      </w:r>
      <w:r w:rsidRPr="00B53BB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3BB3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84ED3" w:rsidRPr="00B53BB3" w:rsidRDefault="00584ED3" w:rsidP="00584ED3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ED3" w:rsidRPr="00B53BB3" w:rsidRDefault="00584ED3" w:rsidP="00584E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 xml:space="preserve">1. Настоящее Положение </w:t>
      </w:r>
      <w:r w:rsidRPr="00B53BB3">
        <w:rPr>
          <w:rFonts w:ascii="Times New Roman" w:hAnsi="Times New Roman"/>
          <w:bCs/>
          <w:sz w:val="28"/>
          <w:szCs w:val="28"/>
        </w:rPr>
        <w:t xml:space="preserve">об оплате труда </w:t>
      </w:r>
      <w:r w:rsidRPr="00B53BB3">
        <w:rPr>
          <w:rFonts w:ascii="Times New Roman" w:hAnsi="Times New Roman"/>
          <w:sz w:val="28"/>
          <w:szCs w:val="28"/>
        </w:rPr>
        <w:t>выборных должностных лиц, депутатов, осуществляющих свои полномочия на постоянной основе, иных лиц, замещающих муниципальные должности</w:t>
      </w:r>
      <w:r>
        <w:rPr>
          <w:rFonts w:ascii="Times New Roman" w:hAnsi="Times New Roman"/>
          <w:sz w:val="28"/>
          <w:szCs w:val="28"/>
        </w:rPr>
        <w:t xml:space="preserve"> Саринского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4C6">
        <w:rPr>
          <w:rFonts w:ascii="Times New Roman" w:hAnsi="Times New Roman"/>
          <w:sz w:val="28"/>
          <w:szCs w:val="28"/>
        </w:rPr>
        <w:t>сельского поселения Кунашакского муниципального района Челябинской обла</w:t>
      </w:r>
      <w:r w:rsidRPr="00B53BB3">
        <w:rPr>
          <w:rFonts w:ascii="Times New Roman" w:hAnsi="Times New Roman"/>
          <w:sz w:val="28"/>
          <w:szCs w:val="28"/>
        </w:rPr>
        <w:t xml:space="preserve">сти и порядке формирования фонда оплаты труда указанных лиц (далее – Положение) в соответствии с Трудовым </w:t>
      </w:r>
      <w:hyperlink r:id="rId6" w:history="1">
        <w:r w:rsidRPr="00B53BB3">
          <w:rPr>
            <w:rFonts w:ascii="Times New Roman" w:hAnsi="Times New Roman"/>
            <w:sz w:val="28"/>
            <w:szCs w:val="28"/>
          </w:rPr>
          <w:t>кодексом</w:t>
        </w:r>
      </w:hyperlink>
      <w:r w:rsidRPr="00B53BB3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B53BB3">
          <w:rPr>
            <w:rFonts w:ascii="Times New Roman" w:hAnsi="Times New Roman"/>
            <w:sz w:val="28"/>
            <w:szCs w:val="28"/>
          </w:rPr>
          <w:t>законом</w:t>
        </w:r>
      </w:hyperlink>
      <w:r w:rsidRPr="00B53BB3">
        <w:rPr>
          <w:rFonts w:ascii="Times New Roman" w:hAnsi="Times New Roman"/>
          <w:sz w:val="28"/>
          <w:szCs w:val="28"/>
        </w:rPr>
        <w:t xml:space="preserve"> от 6 октября 2003 года № 131</w:t>
      </w:r>
      <w:r w:rsidRPr="00B53BB3">
        <w:rPr>
          <w:rFonts w:ascii="Times New Roman" w:hAnsi="Times New Roman"/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Законом Челябинской области от 27 марта 2008 года </w:t>
      </w:r>
      <w:hyperlink r:id="rId8" w:history="1">
        <w:r w:rsidRPr="00B53BB3">
          <w:rPr>
            <w:rFonts w:ascii="Times New Roman" w:hAnsi="Times New Roman"/>
            <w:sz w:val="28"/>
            <w:szCs w:val="28"/>
          </w:rPr>
          <w:t>№ 245-ЗО</w:t>
        </w:r>
      </w:hyperlink>
      <w:r w:rsidRPr="00B53BB3">
        <w:rPr>
          <w:rFonts w:ascii="Times New Roman" w:hAnsi="Times New Roman"/>
          <w:sz w:val="28"/>
          <w:szCs w:val="28"/>
        </w:rPr>
        <w:t xml:space="preserve"> "О гарантиях осуществления полномочий депутата, члена выборного органа местного самоуправления, выборного должностного лица местного самоуправления", Уставом</w:t>
      </w:r>
      <w:r>
        <w:rPr>
          <w:rFonts w:ascii="Times New Roman" w:hAnsi="Times New Roman"/>
          <w:sz w:val="28"/>
          <w:szCs w:val="28"/>
        </w:rPr>
        <w:t xml:space="preserve"> Саринского </w:t>
      </w:r>
      <w:r w:rsidRPr="008064C6">
        <w:rPr>
          <w:rFonts w:ascii="Times New Roman" w:hAnsi="Times New Roman"/>
          <w:sz w:val="28"/>
          <w:szCs w:val="28"/>
        </w:rPr>
        <w:t>сельского поселения</w:t>
      </w:r>
      <w:r w:rsidRPr="00B53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Кунашакского муниципального района</w:t>
      </w:r>
      <w:r w:rsidRPr="00B53BB3">
        <w:rPr>
          <w:rFonts w:ascii="Times New Roman" w:hAnsi="Times New Roman"/>
          <w:sz w:val="28"/>
          <w:szCs w:val="28"/>
        </w:rPr>
        <w:t xml:space="preserve">, иными муниципальными нормативными правовыми актами определяет размер, условия и порядок оплаты труда 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r>
        <w:rPr>
          <w:rFonts w:ascii="Times New Roman" w:hAnsi="Times New Roman"/>
          <w:sz w:val="28"/>
          <w:szCs w:val="28"/>
        </w:rPr>
        <w:t xml:space="preserve">Саринского сельского поселения Кунашакского муниципального района </w:t>
      </w:r>
      <w:r w:rsidRPr="00B53BB3">
        <w:rPr>
          <w:rFonts w:ascii="Times New Roman" w:hAnsi="Times New Roman"/>
          <w:sz w:val="28"/>
          <w:szCs w:val="28"/>
        </w:rPr>
        <w:t>Челябинской области,</w:t>
      </w:r>
      <w:r w:rsidRPr="00B53BB3">
        <w:rPr>
          <w:rFonts w:ascii="Times New Roman" w:hAnsi="Times New Roman"/>
          <w:i/>
          <w:sz w:val="28"/>
          <w:szCs w:val="28"/>
        </w:rPr>
        <w:t xml:space="preserve"> </w:t>
      </w:r>
      <w:r w:rsidRPr="00B53BB3">
        <w:rPr>
          <w:rFonts w:ascii="Times New Roman" w:hAnsi="Times New Roman"/>
          <w:sz w:val="28"/>
          <w:szCs w:val="28"/>
        </w:rPr>
        <w:t>а также  и порядок формирования ф</w:t>
      </w:r>
      <w:r>
        <w:rPr>
          <w:rFonts w:ascii="Times New Roman" w:hAnsi="Times New Roman"/>
          <w:sz w:val="28"/>
          <w:szCs w:val="28"/>
        </w:rPr>
        <w:t>онда оплаты труда указанных лиц.</w:t>
      </w:r>
    </w:p>
    <w:p w:rsidR="00584ED3" w:rsidRPr="00B53BB3" w:rsidRDefault="00584ED3" w:rsidP="00584E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4ED3" w:rsidRPr="00B53BB3" w:rsidRDefault="00584ED3" w:rsidP="00584ED3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BB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53BB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53BB3">
        <w:rPr>
          <w:rFonts w:ascii="Times New Roman" w:hAnsi="Times New Roman" w:cs="Times New Roman"/>
          <w:b/>
          <w:sz w:val="28"/>
          <w:szCs w:val="28"/>
        </w:rPr>
        <w:t>. Оплата труда выборных должностных лиц, депутатов, осуществляющих свои полномочия на постоянной основе, иных лиц, замещающих муниципальные должности</w:t>
      </w:r>
    </w:p>
    <w:p w:rsidR="00584ED3" w:rsidRPr="00B53BB3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ED3" w:rsidRPr="00B53BB3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 xml:space="preserve">2. Оплата труда выборного должностного лица, депутатов, осуществляющих свои полномочия на постоянной основе, иных лиц, замещающих муниципальные </w:t>
      </w:r>
      <w:r w:rsidRPr="00B53BB3">
        <w:rPr>
          <w:rFonts w:ascii="Times New Roman" w:hAnsi="Times New Roman"/>
          <w:sz w:val="28"/>
          <w:szCs w:val="28"/>
        </w:rPr>
        <w:lastRenderedPageBreak/>
        <w:t xml:space="preserve">должности, производится в виде ежемесячного денежного содержания, состоящего из денежного вознаграждения и дополнительных выплат, на которое начисляется районный коэффициент                    в размере </w:t>
      </w:r>
      <w:r>
        <w:rPr>
          <w:rFonts w:ascii="Times New Roman" w:hAnsi="Times New Roman"/>
          <w:sz w:val="28"/>
          <w:szCs w:val="28"/>
        </w:rPr>
        <w:t>1,15</w:t>
      </w:r>
      <w:r w:rsidRPr="00B53BB3">
        <w:rPr>
          <w:rFonts w:ascii="Times New Roman" w:hAnsi="Times New Roman"/>
          <w:sz w:val="28"/>
          <w:szCs w:val="28"/>
        </w:rPr>
        <w:t xml:space="preserve">. </w:t>
      </w:r>
    </w:p>
    <w:p w:rsidR="00584ED3" w:rsidRPr="00151F24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>Для расчета дополнительных выплат настоящим Положением устанавливаются должностные оклады.</w:t>
      </w:r>
    </w:p>
    <w:p w:rsidR="00584ED3" w:rsidRPr="00151F24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>3. К дополнительным выплатам относятся:</w:t>
      </w:r>
    </w:p>
    <w:p w:rsidR="00584ED3" w:rsidRPr="00151F24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 xml:space="preserve">1) ежемесячное денежное поощрение; </w:t>
      </w:r>
    </w:p>
    <w:p w:rsidR="00584ED3" w:rsidRPr="0040787C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2) ежемесячная надбавка за работу со сведениями, составляющими государственную тайну; </w:t>
      </w:r>
    </w:p>
    <w:p w:rsidR="00584ED3" w:rsidRPr="0040787C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3) ежемесячная надбавка за государственные награды СССР, государственные награды Российской Федерации; </w:t>
      </w:r>
    </w:p>
    <w:p w:rsidR="00584ED3" w:rsidRPr="0040787C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4) ежемесячная надбавка за ученую степень; </w:t>
      </w:r>
    </w:p>
    <w:p w:rsidR="00584ED3" w:rsidRPr="00151F24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>5) выплата при предоставлении ежегодного оплачиваемого отпуска;</w:t>
      </w:r>
    </w:p>
    <w:p w:rsidR="00584ED3" w:rsidRPr="00151F24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>6) материальная помощь;</w:t>
      </w:r>
    </w:p>
    <w:p w:rsidR="00584ED3" w:rsidRPr="00151F24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51F24">
        <w:rPr>
          <w:rFonts w:ascii="Times New Roman" w:hAnsi="Times New Roman"/>
          <w:sz w:val="28"/>
          <w:szCs w:val="28"/>
        </w:rPr>
        <w:t xml:space="preserve">7) премия, в том числе за выполнение особо важных и сложных заданий.  </w:t>
      </w:r>
    </w:p>
    <w:p w:rsidR="00584ED3" w:rsidRPr="00B53BB3" w:rsidRDefault="00584ED3" w:rsidP="0058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D739F">
        <w:rPr>
          <w:rFonts w:ascii="Times New Roman" w:hAnsi="Times New Roman"/>
          <w:sz w:val="28"/>
          <w:szCs w:val="28"/>
        </w:rPr>
        <w:t>4. Выборным должностным лицам, депутатам, осуществляющим свои полномочия на постоянной основе, иным лицам, замещающим муниципальные должности, производятся другие выплаты, предусмотренные федеральным законодательством Российской Федерации, Челябинской области, муниципальными</w:t>
      </w:r>
      <w:r w:rsidRPr="00B53BB3">
        <w:rPr>
          <w:rFonts w:ascii="Times New Roman" w:hAnsi="Times New Roman"/>
          <w:sz w:val="28"/>
          <w:szCs w:val="28"/>
        </w:rPr>
        <w:t xml:space="preserve"> правовыми актами муниципального образования.</w:t>
      </w:r>
    </w:p>
    <w:p w:rsidR="00584ED3" w:rsidRPr="00B53BB3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 xml:space="preserve">5. </w:t>
      </w:r>
      <w:hyperlink w:anchor="P274" w:history="1">
        <w:r w:rsidRPr="00B53BB3">
          <w:rPr>
            <w:rFonts w:ascii="Times New Roman" w:hAnsi="Times New Roman"/>
            <w:sz w:val="28"/>
            <w:szCs w:val="28"/>
          </w:rPr>
          <w:t>Размеры</w:t>
        </w:r>
      </w:hyperlink>
      <w:r w:rsidRPr="00B53BB3">
        <w:rPr>
          <w:rFonts w:ascii="Times New Roman" w:hAnsi="Times New Roman"/>
          <w:sz w:val="28"/>
          <w:szCs w:val="28"/>
        </w:rPr>
        <w:t xml:space="preserve"> ежемесячных денежных вознаграждений, должностных окладов выборного должностного лица, депутатов, осуществляющих свои полномочия на постоянной основе, иных лиц, замещающих муниципальные должности, приведены в приложении к настоящему Положению. </w:t>
      </w:r>
    </w:p>
    <w:p w:rsidR="00584ED3" w:rsidRPr="008A4B57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4B57">
        <w:rPr>
          <w:rFonts w:ascii="Times New Roman" w:hAnsi="Times New Roman"/>
          <w:sz w:val="28"/>
          <w:szCs w:val="28"/>
        </w:rPr>
        <w:t>6. Ежемесячное денежное поощрение выборного должностного лица</w:t>
      </w:r>
      <w:r>
        <w:rPr>
          <w:rFonts w:ascii="Times New Roman" w:hAnsi="Times New Roman"/>
          <w:sz w:val="28"/>
          <w:szCs w:val="28"/>
        </w:rPr>
        <w:t>,</w:t>
      </w:r>
      <w:r w:rsidRPr="008A4B57">
        <w:rPr>
          <w:rFonts w:ascii="Times New Roman" w:hAnsi="Times New Roman"/>
          <w:sz w:val="28"/>
          <w:szCs w:val="28"/>
        </w:rPr>
        <w:t xml:space="preserve"> </w:t>
      </w:r>
    </w:p>
    <w:p w:rsidR="00584ED3" w:rsidRPr="008A4B57" w:rsidRDefault="00584ED3" w:rsidP="00584E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4B57">
        <w:rPr>
          <w:rFonts w:ascii="Times New Roman" w:hAnsi="Times New Roman"/>
          <w:sz w:val="28"/>
          <w:szCs w:val="28"/>
        </w:rPr>
        <w:t xml:space="preserve">депутатов, осуществляющих свои полномочия на постоянной основе, иных лиц, замещающих муниципальные должности, устанавливается в размере </w:t>
      </w:r>
      <w:r w:rsidRPr="00374B8F">
        <w:rPr>
          <w:rFonts w:ascii="Times New Roman" w:hAnsi="Times New Roman"/>
          <w:sz w:val="28"/>
          <w:szCs w:val="28"/>
        </w:rPr>
        <w:t>0,70 должностного оклада.</w:t>
      </w:r>
      <w:r w:rsidRPr="008A4B57">
        <w:rPr>
          <w:rFonts w:ascii="Times New Roman" w:hAnsi="Times New Roman"/>
          <w:sz w:val="28"/>
          <w:szCs w:val="28"/>
        </w:rPr>
        <w:t xml:space="preserve"> </w:t>
      </w:r>
    </w:p>
    <w:p w:rsidR="00584ED3" w:rsidRPr="0040787C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7. Ежемесячная процентная надбавка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</w:t>
      </w:r>
      <w:proofErr w:type="gramStart"/>
      <w:r w:rsidRPr="0040787C">
        <w:rPr>
          <w:rFonts w:ascii="Times New Roman" w:hAnsi="Times New Roman"/>
          <w:sz w:val="28"/>
          <w:szCs w:val="28"/>
        </w:rPr>
        <w:t>установленном  порядке</w:t>
      </w:r>
      <w:proofErr w:type="gramEnd"/>
      <w:r w:rsidRPr="0040787C">
        <w:rPr>
          <w:rFonts w:ascii="Times New Roman" w:hAnsi="Times New Roman"/>
          <w:sz w:val="28"/>
          <w:szCs w:val="28"/>
        </w:rPr>
        <w:t xml:space="preserve">. </w:t>
      </w:r>
    </w:p>
    <w:p w:rsidR="00584ED3" w:rsidRPr="0040787C" w:rsidRDefault="00584ED3" w:rsidP="0058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>8. Ежемесячная процентная надбавка за работу со сведениями, составляющими государственную тайну, устанавливается правовым актом руководителя органа местного самоуправления в соответствии с законодательством Российской Федерации, и выплачивается (устанавливается, изменяется) с момента возникновения права на назначение (изменение) размера этой надбавки.</w:t>
      </w:r>
    </w:p>
    <w:p w:rsidR="00584ED3" w:rsidRPr="0040787C" w:rsidRDefault="00584ED3" w:rsidP="0058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9. Ежемесячная надбавка за государственные награды Российской Федерации, составляет 25 процентов должностного оклада и выплачивается выборным должностным лицам, депутатам, осуществляющим свои полномочия на </w:t>
      </w:r>
      <w:r w:rsidRPr="0040787C">
        <w:rPr>
          <w:rFonts w:ascii="Times New Roman" w:hAnsi="Times New Roman"/>
          <w:sz w:val="28"/>
          <w:szCs w:val="28"/>
        </w:rPr>
        <w:lastRenderedPageBreak/>
        <w:t>постоянной основе, иным лицам, замещающим муниципальные должности на основании распоряжения руководителя органа местного самоуправления.</w:t>
      </w:r>
    </w:p>
    <w:p w:rsidR="00584ED3" w:rsidRPr="0040787C" w:rsidRDefault="00584ED3" w:rsidP="0058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>10. Ежемесячная надбавка к должностному окладу за ученую степень выплачивается выборным должностным лицам, депутатам,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 и устанавливается в следующих размерах:</w:t>
      </w:r>
    </w:p>
    <w:p w:rsidR="00584ED3" w:rsidRPr="0040787C" w:rsidRDefault="00584ED3" w:rsidP="00584ED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87C">
        <w:rPr>
          <w:rFonts w:ascii="Times New Roman" w:hAnsi="Times New Roman" w:cs="Times New Roman"/>
          <w:sz w:val="28"/>
          <w:szCs w:val="28"/>
        </w:rPr>
        <w:t>1) за ученую степень кандидата наук - 10 процентов должностного оклада;</w:t>
      </w:r>
    </w:p>
    <w:p w:rsidR="00584ED3" w:rsidRPr="0040787C" w:rsidRDefault="00584ED3" w:rsidP="00584ED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87C">
        <w:rPr>
          <w:rFonts w:ascii="Times New Roman" w:hAnsi="Times New Roman" w:cs="Times New Roman"/>
          <w:sz w:val="28"/>
          <w:szCs w:val="28"/>
        </w:rPr>
        <w:t>2) за ученую степень доктора наук - 20 процентов должностного оклада.</w:t>
      </w:r>
    </w:p>
    <w:p w:rsidR="00584ED3" w:rsidRPr="00B53BB3" w:rsidRDefault="00584ED3" w:rsidP="0058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>11. Единовременная дополнитель</w:t>
      </w:r>
      <w:r w:rsidRPr="00B53BB3">
        <w:rPr>
          <w:rFonts w:ascii="Times New Roman" w:hAnsi="Times New Roman"/>
          <w:sz w:val="28"/>
          <w:szCs w:val="28"/>
        </w:rPr>
        <w:t xml:space="preserve">ная выплата при предоставлении ежегодного оплачиваемого отпуска производится один раз в календарном году в размере </w:t>
      </w:r>
      <w:r>
        <w:rPr>
          <w:rFonts w:ascii="Times New Roman" w:hAnsi="Times New Roman"/>
          <w:sz w:val="28"/>
          <w:szCs w:val="28"/>
        </w:rPr>
        <w:t>одного</w:t>
      </w:r>
      <w:r w:rsidRPr="00B53BB3">
        <w:rPr>
          <w:rFonts w:ascii="Times New Roman" w:hAnsi="Times New Roman"/>
          <w:sz w:val="28"/>
          <w:szCs w:val="28"/>
        </w:rPr>
        <w:t xml:space="preserve"> должностного оклада и предоставляется по заявлению выборного должностного лица, депутата, осуществляющего свои полномочия на постоянной основе, иного лица, замещающего муниципальную должность. </w:t>
      </w:r>
    </w:p>
    <w:p w:rsidR="00584ED3" w:rsidRPr="00B53BB3" w:rsidRDefault="00584ED3" w:rsidP="0058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 xml:space="preserve">12. Материальная помощь выборного должностного лица, депутата, осуществляющего свои полномочия на постоянной основе, иного лица, замещающего муниципальную должность выплачивается по его заявлению в течение календарного года. 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>Материальная помощь может быть выплачена при предоставлении ежегодного оплачиваемого отпуска.</w:t>
      </w:r>
    </w:p>
    <w:p w:rsidR="00584ED3" w:rsidRPr="00F32C4D" w:rsidRDefault="00584ED3" w:rsidP="0058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C4D">
        <w:rPr>
          <w:rFonts w:ascii="Times New Roman" w:hAnsi="Times New Roman"/>
          <w:sz w:val="28"/>
          <w:szCs w:val="28"/>
        </w:rPr>
        <w:t>13. В целях мотивации деятельности выборных должностных лиц, депутатов, осуществляющих свои полномочия на постоянной основе, иных лиц, замещающих муниципальные должности, может производиться выплата премии</w:t>
      </w:r>
      <w:r>
        <w:rPr>
          <w:rFonts w:ascii="Times New Roman" w:hAnsi="Times New Roman"/>
          <w:sz w:val="28"/>
          <w:szCs w:val="28"/>
        </w:rPr>
        <w:t>, в том числе</w:t>
      </w:r>
      <w:r w:rsidRPr="00F32C4D">
        <w:rPr>
          <w:rFonts w:ascii="Times New Roman" w:hAnsi="Times New Roman"/>
          <w:sz w:val="28"/>
          <w:szCs w:val="28"/>
        </w:rPr>
        <w:t xml:space="preserve"> за выполнение особо важных и сложных заданий: 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организация особо важных, крупных, социально значимых проектов, мероприятий,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деятельности; профессионализм и оперативность принятия управленческих решений.</w:t>
      </w:r>
    </w:p>
    <w:p w:rsidR="00584ED3" w:rsidRPr="00F32C4D" w:rsidRDefault="00584ED3" w:rsidP="0058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C4D">
        <w:rPr>
          <w:rFonts w:ascii="Times New Roman" w:hAnsi="Times New Roman"/>
          <w:sz w:val="28"/>
          <w:szCs w:val="28"/>
        </w:rPr>
        <w:t>14. Премирование производится за счет и в пределах средств фонда оплаты труда выборных должностных лиц, депутатов, осуществляющих свои полномочия на постоянной основе, иных лиц, замещающих муниципальные должности, и выплачивается в абсолютном размере (рублях) или в процентах к должностному окладу.</w:t>
      </w:r>
    </w:p>
    <w:p w:rsidR="00584ED3" w:rsidRPr="00BD739F" w:rsidRDefault="00584ED3" w:rsidP="00584ED3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4ED3" w:rsidRPr="00BD739F" w:rsidRDefault="00584ED3" w:rsidP="00584ED3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4ED3" w:rsidRPr="00BD739F" w:rsidRDefault="00584ED3" w:rsidP="00584ED3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739F">
        <w:rPr>
          <w:rFonts w:ascii="Times New Roman" w:hAnsi="Times New Roman"/>
          <w:b/>
          <w:sz w:val="28"/>
          <w:szCs w:val="28"/>
        </w:rPr>
        <w:t xml:space="preserve">Раздел </w:t>
      </w:r>
      <w:r w:rsidRPr="00BD739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D739F">
        <w:rPr>
          <w:rFonts w:ascii="Times New Roman" w:hAnsi="Times New Roman"/>
          <w:b/>
          <w:sz w:val="28"/>
          <w:szCs w:val="28"/>
        </w:rPr>
        <w:t xml:space="preserve">. Формирование фонда оплаты труда </w:t>
      </w:r>
      <w:r w:rsidRPr="00BD739F">
        <w:rPr>
          <w:rFonts w:ascii="Times New Roman" w:hAnsi="Times New Roman" w:cs="Times New Roman"/>
          <w:b/>
          <w:sz w:val="28"/>
          <w:szCs w:val="28"/>
        </w:rPr>
        <w:t xml:space="preserve">выборных должностных лиц, депутатов, осуществляющих свои полномочия на постоянной основе, иных лиц, замещающих муниципальные должности </w:t>
      </w:r>
    </w:p>
    <w:p w:rsidR="00584ED3" w:rsidRPr="00BD739F" w:rsidRDefault="00584ED3" w:rsidP="00584ED3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4ED3" w:rsidRPr="00BD739F" w:rsidRDefault="00584ED3" w:rsidP="00584ED3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BD73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BD739F">
        <w:rPr>
          <w:rFonts w:ascii="Times New Roman" w:hAnsi="Times New Roman"/>
          <w:sz w:val="28"/>
          <w:szCs w:val="28"/>
        </w:rPr>
        <w:t xml:space="preserve">. Оплата труда выборного должностного лица, депутатов, осуществляющих свои полномочия на постоянной основе, иных лиц, замещающих </w:t>
      </w:r>
      <w:proofErr w:type="gramStart"/>
      <w:r w:rsidRPr="00BD739F">
        <w:rPr>
          <w:rFonts w:ascii="Times New Roman" w:hAnsi="Times New Roman"/>
          <w:sz w:val="28"/>
          <w:szCs w:val="28"/>
        </w:rPr>
        <w:t>муниципальные должности</w:t>
      </w:r>
      <w:proofErr w:type="gramEnd"/>
      <w:r w:rsidRPr="00BD739F">
        <w:rPr>
          <w:rFonts w:ascii="Times New Roman" w:hAnsi="Times New Roman"/>
          <w:sz w:val="28"/>
          <w:szCs w:val="28"/>
        </w:rPr>
        <w:t xml:space="preserve"> производится за счет средств, утвержденных решением </w:t>
      </w:r>
      <w:r w:rsidRPr="00BD739F">
        <w:rPr>
          <w:rFonts w:ascii="Times New Roman" w:hAnsi="Times New Roman"/>
          <w:sz w:val="28"/>
          <w:szCs w:val="28"/>
        </w:rPr>
        <w:lastRenderedPageBreak/>
        <w:t>представительного органа о бюджете муниципального образования на очередной финансовый год, фонда оплаты труда выборных должностных лиц, депутатов, осуществляющих свои полномочия на постоянной основе, иных лиц, замещающих муниципальные должности.</w:t>
      </w:r>
    </w:p>
    <w:p w:rsidR="00584ED3" w:rsidRPr="00B53BB3" w:rsidRDefault="00584ED3" w:rsidP="00584ED3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BD73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BD739F">
        <w:rPr>
          <w:rFonts w:ascii="Times New Roman" w:hAnsi="Times New Roman"/>
          <w:sz w:val="28"/>
          <w:szCs w:val="28"/>
        </w:rPr>
        <w:t>. При формировании фонда оплаты труда выборного должностного лица</w:t>
      </w:r>
      <w:r w:rsidRPr="00B53BB3">
        <w:rPr>
          <w:rFonts w:ascii="Times New Roman" w:hAnsi="Times New Roman"/>
          <w:sz w:val="28"/>
          <w:szCs w:val="28"/>
        </w:rPr>
        <w:t xml:space="preserve">, </w:t>
      </w:r>
      <w:r w:rsidRPr="00BD739F">
        <w:rPr>
          <w:rFonts w:ascii="Times New Roman" w:hAnsi="Times New Roman"/>
          <w:sz w:val="28"/>
          <w:szCs w:val="28"/>
        </w:rPr>
        <w:t>депутатов, осуществляющих свои полномочия</w:t>
      </w:r>
      <w:r w:rsidRPr="00B53BB3">
        <w:rPr>
          <w:rFonts w:ascii="Times New Roman" w:hAnsi="Times New Roman"/>
          <w:sz w:val="28"/>
          <w:szCs w:val="28"/>
        </w:rPr>
        <w:t xml:space="preserve"> на постоянной основе, иных лиц, замещающих муниципальные должности, сверх суммы средств, направляемых для выплаты денежных вознаграждений, предусматриваются следующие средства для выплаты (в расчете на год)</w:t>
      </w:r>
      <w:r>
        <w:rPr>
          <w:rFonts w:ascii="Times New Roman" w:hAnsi="Times New Roman"/>
          <w:sz w:val="28"/>
          <w:szCs w:val="28"/>
        </w:rPr>
        <w:t>:</w:t>
      </w:r>
    </w:p>
    <w:p w:rsidR="00584ED3" w:rsidRPr="00B53BB3" w:rsidRDefault="00584ED3" w:rsidP="00584ED3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девять</w:t>
      </w:r>
      <w:r w:rsidRPr="00B53BB3">
        <w:rPr>
          <w:rFonts w:ascii="Times New Roman" w:hAnsi="Times New Roman"/>
          <w:sz w:val="28"/>
          <w:szCs w:val="28"/>
        </w:rPr>
        <w:t xml:space="preserve"> ежемесячных денежных поощрений; </w:t>
      </w:r>
    </w:p>
    <w:p w:rsidR="00584ED3" w:rsidRPr="0040787C" w:rsidRDefault="00584ED3" w:rsidP="00584ED3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- ежемесячная надбавка за работу со сведениями, составляющими государственную тайну, в размере фактических выплат; </w:t>
      </w:r>
    </w:p>
    <w:p w:rsidR="00584ED3" w:rsidRPr="0040787C" w:rsidRDefault="00584ED3" w:rsidP="00584ED3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- ежемесячная надбавка за государственные награды СССР, государственные награды Российской Федерации, в размере фактических выплат; </w:t>
      </w:r>
    </w:p>
    <w:p w:rsidR="00584ED3" w:rsidRPr="0040787C" w:rsidRDefault="00584ED3" w:rsidP="00584ED3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40787C">
        <w:rPr>
          <w:rFonts w:ascii="Times New Roman" w:hAnsi="Times New Roman"/>
          <w:sz w:val="28"/>
          <w:szCs w:val="28"/>
        </w:rPr>
        <w:t xml:space="preserve">- ежемесячная надбавка за ученую степень в размере фактических выплат; </w:t>
      </w:r>
    </w:p>
    <w:p w:rsidR="00584ED3" w:rsidRDefault="00584ED3" w:rsidP="00584ED3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 w:rsidRPr="00B53BB3">
        <w:rPr>
          <w:rFonts w:ascii="Times New Roman" w:hAnsi="Times New Roman"/>
          <w:sz w:val="28"/>
          <w:szCs w:val="28"/>
        </w:rPr>
        <w:t xml:space="preserve">- </w:t>
      </w:r>
      <w:r w:rsidRPr="00BD739F"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ежегодного оплачиваемого отпуска в размере </w:t>
      </w:r>
      <w:r>
        <w:rPr>
          <w:rFonts w:ascii="Times New Roman" w:hAnsi="Times New Roman"/>
          <w:sz w:val="28"/>
          <w:szCs w:val="28"/>
        </w:rPr>
        <w:t>одного</w:t>
      </w:r>
      <w:r w:rsidRPr="00BD739F">
        <w:rPr>
          <w:rFonts w:ascii="Times New Roman" w:hAnsi="Times New Roman"/>
          <w:sz w:val="28"/>
          <w:szCs w:val="28"/>
        </w:rPr>
        <w:t xml:space="preserve"> должностного оклада и материальная помощь для организации отдыха в размере</w:t>
      </w:r>
      <w:r>
        <w:rPr>
          <w:rFonts w:ascii="Times New Roman" w:hAnsi="Times New Roman"/>
          <w:sz w:val="28"/>
          <w:szCs w:val="28"/>
        </w:rPr>
        <w:t xml:space="preserve"> одного</w:t>
      </w:r>
      <w:r w:rsidRPr="00BD739F">
        <w:rPr>
          <w:rFonts w:ascii="Times New Roman" w:hAnsi="Times New Roman"/>
          <w:sz w:val="28"/>
          <w:szCs w:val="28"/>
        </w:rPr>
        <w:t xml:space="preserve"> должностного оклада</w:t>
      </w:r>
      <w:r>
        <w:rPr>
          <w:rFonts w:ascii="Times New Roman" w:hAnsi="Times New Roman"/>
          <w:sz w:val="28"/>
          <w:szCs w:val="28"/>
        </w:rPr>
        <w:t>.</w:t>
      </w:r>
      <w:r w:rsidRPr="00BD739F">
        <w:rPr>
          <w:rFonts w:ascii="Times New Roman" w:hAnsi="Times New Roman"/>
          <w:sz w:val="28"/>
          <w:szCs w:val="28"/>
        </w:rPr>
        <w:t xml:space="preserve"> </w:t>
      </w:r>
    </w:p>
    <w:p w:rsidR="00584ED3" w:rsidRPr="00B53BB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73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BD739F">
        <w:rPr>
          <w:rFonts w:ascii="Times New Roman" w:hAnsi="Times New Roman"/>
          <w:sz w:val="28"/>
          <w:szCs w:val="28"/>
        </w:rPr>
        <w:t>. При формировании фонда оплаты труда предусматриваются средства иных ежемесячных и дополнительных выплат, предусмотренных иными нормативными</w:t>
      </w:r>
      <w:r w:rsidRPr="00B53BB3">
        <w:rPr>
          <w:rFonts w:ascii="Times New Roman" w:hAnsi="Times New Roman"/>
          <w:sz w:val="28"/>
          <w:szCs w:val="28"/>
        </w:rPr>
        <w:t xml:space="preserve"> правовыми актами Российской Федерации, устанавливающими ежемесячные и иные дополнительные выплаты. </w:t>
      </w:r>
    </w:p>
    <w:p w:rsidR="00584ED3" w:rsidRPr="00B53BB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B53BB3">
        <w:rPr>
          <w:rFonts w:ascii="Times New Roman" w:hAnsi="Times New Roman"/>
          <w:sz w:val="28"/>
          <w:szCs w:val="28"/>
        </w:rPr>
        <w:t>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 актами и нормативными правовыми актами Челябинской области.</w:t>
      </w:r>
    </w:p>
    <w:p w:rsidR="00584ED3" w:rsidRPr="00B53BB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B53BB3">
        <w:rPr>
          <w:rFonts w:ascii="Times New Roman" w:hAnsi="Times New Roman"/>
          <w:sz w:val="28"/>
          <w:szCs w:val="28"/>
        </w:rPr>
        <w:t>. Средства фонда оплаты труда могут быть перераспределены между выплатами предусмотренными настоящ</w:t>
      </w:r>
      <w:r>
        <w:rPr>
          <w:rFonts w:ascii="Times New Roman" w:hAnsi="Times New Roman"/>
          <w:sz w:val="28"/>
          <w:szCs w:val="28"/>
        </w:rPr>
        <w:t>им</w:t>
      </w:r>
      <w:r w:rsidRPr="00B53BB3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ем</w:t>
      </w:r>
      <w:r w:rsidRPr="00B53BB3">
        <w:rPr>
          <w:rFonts w:ascii="Times New Roman" w:hAnsi="Times New Roman"/>
          <w:sz w:val="28"/>
          <w:szCs w:val="28"/>
        </w:rPr>
        <w:t>.</w:t>
      </w:r>
    </w:p>
    <w:p w:rsidR="00584ED3" w:rsidRPr="00B53BB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B53BB3">
        <w:rPr>
          <w:rFonts w:ascii="Times New Roman" w:hAnsi="Times New Roman"/>
          <w:sz w:val="28"/>
          <w:szCs w:val="28"/>
        </w:rPr>
        <w:t>.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премий, материальной помощи и иных выплат, предусмотренных муниципальными правовыми актами муниципального образования.</w:t>
      </w:r>
    </w:p>
    <w:p w:rsidR="00584ED3" w:rsidRPr="00B53BB3" w:rsidRDefault="00584ED3" w:rsidP="00584E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794C9C" w:rsidRDefault="00794C9C" w:rsidP="00794C9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И.Х. </w:t>
      </w:r>
      <w:proofErr w:type="spellStart"/>
      <w:r>
        <w:rPr>
          <w:rFonts w:ascii="Times New Roman" w:hAnsi="Times New Roman"/>
          <w:sz w:val="28"/>
          <w:szCs w:val="28"/>
        </w:rPr>
        <w:t>Шагеева</w:t>
      </w:r>
      <w:proofErr w:type="spellEnd"/>
    </w:p>
    <w:p w:rsidR="00794C9C" w:rsidRDefault="00794C9C" w:rsidP="00794C9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ED3" w:rsidRDefault="00584ED3" w:rsidP="00794C9C">
      <w:pPr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/>
          <w:sz w:val="28"/>
          <w:szCs w:val="28"/>
        </w:rPr>
      </w:pPr>
    </w:p>
    <w:p w:rsidR="0084672E" w:rsidRDefault="0084672E" w:rsidP="008B4346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84672E" w:rsidRDefault="0084672E" w:rsidP="008B4346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584ED3" w:rsidRPr="00E86C5B" w:rsidRDefault="00584ED3" w:rsidP="00584ED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E86C5B">
        <w:rPr>
          <w:rFonts w:ascii="Times New Roman" w:hAnsi="Times New Roman"/>
          <w:sz w:val="24"/>
          <w:szCs w:val="24"/>
        </w:rPr>
        <w:t xml:space="preserve">Приложение </w:t>
      </w:r>
    </w:p>
    <w:p w:rsidR="00584ED3" w:rsidRPr="00E86C5B" w:rsidRDefault="00584ED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E86C5B">
        <w:rPr>
          <w:rFonts w:ascii="Times New Roman" w:hAnsi="Times New Roman"/>
          <w:bCs/>
          <w:sz w:val="24"/>
          <w:szCs w:val="24"/>
        </w:rPr>
        <w:t xml:space="preserve">к Положению </w:t>
      </w:r>
    </w:p>
    <w:p w:rsidR="00584ED3" w:rsidRDefault="00584ED3" w:rsidP="00584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C5B">
        <w:rPr>
          <w:rFonts w:ascii="Times New Roman" w:hAnsi="Times New Roman"/>
          <w:bCs/>
          <w:sz w:val="24"/>
          <w:szCs w:val="24"/>
        </w:rPr>
        <w:t xml:space="preserve">об оплате труда </w:t>
      </w:r>
      <w:r w:rsidRPr="00E86C5B">
        <w:rPr>
          <w:rFonts w:ascii="Times New Roman" w:hAnsi="Times New Roman"/>
          <w:sz w:val="24"/>
          <w:szCs w:val="24"/>
        </w:rPr>
        <w:t xml:space="preserve">выборных должностных лиц, </w:t>
      </w:r>
    </w:p>
    <w:p w:rsidR="00584ED3" w:rsidRDefault="00584ED3" w:rsidP="00584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C5B">
        <w:rPr>
          <w:rFonts w:ascii="Times New Roman" w:hAnsi="Times New Roman"/>
          <w:sz w:val="24"/>
          <w:szCs w:val="24"/>
        </w:rPr>
        <w:t xml:space="preserve">депутатов, осуществляющих свои полномочия </w:t>
      </w:r>
    </w:p>
    <w:p w:rsidR="00584ED3" w:rsidRDefault="00584ED3" w:rsidP="00584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C5B">
        <w:rPr>
          <w:rFonts w:ascii="Times New Roman" w:hAnsi="Times New Roman"/>
          <w:sz w:val="24"/>
          <w:szCs w:val="24"/>
        </w:rPr>
        <w:t xml:space="preserve">на постоянной основе, иных лиц, замещающих </w:t>
      </w:r>
    </w:p>
    <w:p w:rsidR="00584ED3" w:rsidRDefault="00584ED3" w:rsidP="00584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C5B">
        <w:rPr>
          <w:rFonts w:ascii="Times New Roman" w:hAnsi="Times New Roman"/>
          <w:sz w:val="24"/>
          <w:szCs w:val="24"/>
        </w:rPr>
        <w:t xml:space="preserve">муниципальные должности </w:t>
      </w:r>
      <w:proofErr w:type="gramStart"/>
      <w:r>
        <w:rPr>
          <w:rFonts w:ascii="Times New Roman" w:hAnsi="Times New Roman"/>
          <w:sz w:val="24"/>
          <w:szCs w:val="24"/>
        </w:rPr>
        <w:t xml:space="preserve">Саринского </w:t>
      </w:r>
      <w:r w:rsidRPr="00E86C5B">
        <w:rPr>
          <w:rFonts w:ascii="Times New Roman" w:hAnsi="Times New Roman"/>
          <w:sz w:val="24"/>
          <w:szCs w:val="24"/>
        </w:rPr>
        <w:t xml:space="preserve"> сельского</w:t>
      </w:r>
      <w:proofErr w:type="gramEnd"/>
      <w:r w:rsidRPr="00E86C5B">
        <w:rPr>
          <w:rFonts w:ascii="Times New Roman" w:hAnsi="Times New Roman"/>
          <w:sz w:val="24"/>
          <w:szCs w:val="24"/>
        </w:rPr>
        <w:t xml:space="preserve">  </w:t>
      </w:r>
    </w:p>
    <w:p w:rsidR="00584ED3" w:rsidRDefault="00584ED3" w:rsidP="00584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C5B">
        <w:rPr>
          <w:rFonts w:ascii="Times New Roman" w:hAnsi="Times New Roman"/>
          <w:sz w:val="24"/>
          <w:szCs w:val="24"/>
        </w:rPr>
        <w:t xml:space="preserve">поселения Кунашакского муниципального района </w:t>
      </w:r>
    </w:p>
    <w:p w:rsidR="00584ED3" w:rsidRDefault="00584ED3" w:rsidP="00584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C5B">
        <w:rPr>
          <w:rFonts w:ascii="Times New Roman" w:hAnsi="Times New Roman"/>
          <w:sz w:val="24"/>
          <w:szCs w:val="24"/>
        </w:rPr>
        <w:t xml:space="preserve">Челябинской области и порядке формирования </w:t>
      </w:r>
    </w:p>
    <w:p w:rsidR="00584ED3" w:rsidRPr="00E86C5B" w:rsidRDefault="00584ED3" w:rsidP="00584E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C5B">
        <w:rPr>
          <w:rFonts w:ascii="Times New Roman" w:hAnsi="Times New Roman"/>
          <w:sz w:val="24"/>
          <w:szCs w:val="24"/>
        </w:rPr>
        <w:t>фонда оплаты труда указанных лиц</w:t>
      </w:r>
    </w:p>
    <w:p w:rsidR="00584ED3" w:rsidRPr="00E86C5B" w:rsidRDefault="00584ED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84ED3" w:rsidRPr="00B53BB3" w:rsidRDefault="00584ED3" w:rsidP="00584ED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ED3" w:rsidRPr="00B53BB3" w:rsidRDefault="00584ED3" w:rsidP="00584ED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ED3" w:rsidRPr="00B53BB3" w:rsidRDefault="008F4EAD" w:rsidP="00584ED3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hyperlink w:anchor="P274" w:history="1">
        <w:r w:rsidR="00584ED3" w:rsidRPr="00B53BB3">
          <w:rPr>
            <w:rFonts w:ascii="Times New Roman" w:hAnsi="Times New Roman"/>
            <w:b/>
            <w:sz w:val="28"/>
            <w:szCs w:val="28"/>
          </w:rPr>
          <w:t>Размеры</w:t>
        </w:r>
      </w:hyperlink>
      <w:r w:rsidR="00584ED3" w:rsidRPr="00B53BB3">
        <w:rPr>
          <w:rFonts w:ascii="Times New Roman" w:hAnsi="Times New Roman"/>
          <w:b/>
          <w:sz w:val="28"/>
          <w:szCs w:val="28"/>
        </w:rPr>
        <w:t xml:space="preserve"> ежемесячных денежных вознаграждений,</w:t>
      </w:r>
    </w:p>
    <w:p w:rsidR="00584ED3" w:rsidRPr="00B53BB3" w:rsidRDefault="00584ED3" w:rsidP="00584ED3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53BB3">
        <w:rPr>
          <w:rFonts w:ascii="Times New Roman" w:hAnsi="Times New Roman"/>
          <w:b/>
          <w:sz w:val="28"/>
          <w:szCs w:val="28"/>
        </w:rPr>
        <w:t xml:space="preserve">должностных окладов выборного должностного лица, депутатов, осуществляющих свои полномочия на постоянной основе, иных лиц, замещающих муниципальные должности </w:t>
      </w:r>
      <w:r>
        <w:rPr>
          <w:rFonts w:ascii="Times New Roman" w:hAnsi="Times New Roman"/>
          <w:b/>
          <w:sz w:val="28"/>
          <w:szCs w:val="28"/>
        </w:rPr>
        <w:t>Саринского сельского поселения Кунашакского муниципального района</w:t>
      </w:r>
    </w:p>
    <w:p w:rsidR="00584ED3" w:rsidRPr="00B53BB3" w:rsidRDefault="00584ED3" w:rsidP="00584ED3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4448"/>
        <w:gridCol w:w="2185"/>
        <w:gridCol w:w="2268"/>
      </w:tblGrid>
      <w:tr w:rsidR="00584ED3" w:rsidRPr="00B53BB3" w:rsidTr="000F391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D3" w:rsidRPr="00B53BB3" w:rsidRDefault="00584ED3" w:rsidP="000F39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ED3" w:rsidRPr="00B53BB3" w:rsidRDefault="00584ED3" w:rsidP="000F39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ED3" w:rsidRPr="00B53BB3" w:rsidRDefault="00584ED3" w:rsidP="000F39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BB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D3" w:rsidRPr="00B53BB3" w:rsidRDefault="00584ED3" w:rsidP="000F39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4ED3" w:rsidRPr="00B53BB3" w:rsidRDefault="00584ED3" w:rsidP="000F39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BB3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D3" w:rsidRPr="00B53BB3" w:rsidRDefault="008F4EAD" w:rsidP="000F39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584ED3" w:rsidRPr="00B53BB3">
                <w:rPr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  <w:r w:rsidR="00584ED3" w:rsidRPr="00B53BB3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D3" w:rsidRPr="00B53BB3" w:rsidRDefault="008F4EAD" w:rsidP="000F39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274" w:history="1">
              <w:r w:rsidR="00584ED3" w:rsidRPr="00B53BB3">
                <w:rPr>
                  <w:rFonts w:ascii="Times New Roman" w:hAnsi="Times New Roman"/>
                  <w:sz w:val="24"/>
                  <w:szCs w:val="24"/>
                </w:rPr>
                <w:t>Размер</w:t>
              </w:r>
            </w:hyperlink>
          </w:p>
          <w:p w:rsidR="00584ED3" w:rsidRPr="00B53BB3" w:rsidRDefault="00584ED3" w:rsidP="000F39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53BB3">
              <w:rPr>
                <w:rFonts w:ascii="Times New Roman" w:hAnsi="Times New Roman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B53BB3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84ED3" w:rsidRPr="00B53BB3" w:rsidTr="000F391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D3" w:rsidRPr="00B53BB3" w:rsidRDefault="00584ED3" w:rsidP="000F39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B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D3" w:rsidRPr="00B53BB3" w:rsidRDefault="00584ED3" w:rsidP="000F39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ED3" w:rsidRPr="00B53BB3" w:rsidRDefault="00F060DE" w:rsidP="000F39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ED3" w:rsidRPr="00B53BB3" w:rsidRDefault="00B90D7B" w:rsidP="000F39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7818</w:t>
            </w:r>
          </w:p>
        </w:tc>
      </w:tr>
    </w:tbl>
    <w:p w:rsidR="00584ED3" w:rsidRPr="00B53BB3" w:rsidRDefault="00584ED3" w:rsidP="00584ED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ED3" w:rsidRPr="00B53BB3" w:rsidRDefault="00584ED3" w:rsidP="00584ED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ED3" w:rsidRPr="00B53BB3" w:rsidRDefault="00584ED3" w:rsidP="00584ED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ED3" w:rsidRPr="00B53BB3" w:rsidRDefault="00584ED3" w:rsidP="00584ED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ED3" w:rsidRPr="00B53BB3" w:rsidRDefault="00584ED3" w:rsidP="00584ED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ED3" w:rsidRPr="00B53BB3" w:rsidRDefault="00584ED3" w:rsidP="00584ED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ED3" w:rsidRPr="00B53BB3" w:rsidRDefault="00584ED3" w:rsidP="00584ED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584ED3" w:rsidRDefault="00584ED3" w:rsidP="00584ED3">
      <w:pPr>
        <w:pStyle w:val="ConsPlusNormal"/>
        <w:spacing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84ED3" w:rsidRDefault="00584ED3" w:rsidP="00584ED3">
      <w:pPr>
        <w:pStyle w:val="ConsPlusNormal"/>
        <w:spacing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84ED3" w:rsidRDefault="00584ED3" w:rsidP="00584ED3">
      <w:pPr>
        <w:pStyle w:val="ConsPlusNormal"/>
        <w:spacing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84ED3" w:rsidRDefault="00584ED3" w:rsidP="00584ED3">
      <w:pPr>
        <w:pStyle w:val="ConsPlusNormal"/>
        <w:spacing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B4346" w:rsidRDefault="008B4346" w:rsidP="00584ED3">
      <w:pPr>
        <w:pStyle w:val="ConsPlusNormal"/>
        <w:spacing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4672E" w:rsidRPr="00ED62BD" w:rsidRDefault="0084672E" w:rsidP="00584ED3">
      <w:pPr>
        <w:pStyle w:val="ConsPlusNormal"/>
        <w:spacing w:line="276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4672E" w:rsidRDefault="00584ED3" w:rsidP="00584ED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</w:p>
    <w:p w:rsidR="00584ED3" w:rsidRPr="004D393C" w:rsidRDefault="00584ED3" w:rsidP="0084672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A4991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584ED3" w:rsidRDefault="00584ED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A4991">
        <w:rPr>
          <w:rFonts w:ascii="Times New Roman" w:hAnsi="Times New Roman"/>
          <w:sz w:val="24"/>
          <w:szCs w:val="24"/>
        </w:rPr>
        <w:t xml:space="preserve"> решению Со</w:t>
      </w:r>
      <w:r>
        <w:rPr>
          <w:rFonts w:ascii="Times New Roman" w:hAnsi="Times New Roman"/>
          <w:sz w:val="24"/>
          <w:szCs w:val="24"/>
        </w:rPr>
        <w:t>вета</w:t>
      </w:r>
      <w:r w:rsidRPr="005A4991">
        <w:rPr>
          <w:rFonts w:ascii="Times New Roman" w:hAnsi="Times New Roman"/>
          <w:sz w:val="24"/>
          <w:szCs w:val="24"/>
        </w:rPr>
        <w:t xml:space="preserve"> депутатов</w:t>
      </w:r>
    </w:p>
    <w:p w:rsidR="00584ED3" w:rsidRDefault="00584ED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Саринского сельского поселения </w:t>
      </w:r>
    </w:p>
    <w:p w:rsidR="003C2651" w:rsidRDefault="00584ED3" w:rsidP="003C265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66B98">
        <w:rPr>
          <w:rFonts w:ascii="Times New Roman" w:hAnsi="Times New Roman"/>
          <w:sz w:val="24"/>
          <w:szCs w:val="24"/>
        </w:rPr>
        <w:t>«</w:t>
      </w:r>
      <w:proofErr w:type="gramStart"/>
      <w:r w:rsidR="00D66B98">
        <w:rPr>
          <w:rFonts w:ascii="Times New Roman" w:hAnsi="Times New Roman"/>
          <w:sz w:val="24"/>
          <w:szCs w:val="24"/>
        </w:rPr>
        <w:t>26»  января</w:t>
      </w:r>
      <w:proofErr w:type="gramEnd"/>
      <w:r w:rsidR="003C2651">
        <w:rPr>
          <w:rFonts w:ascii="Times New Roman" w:hAnsi="Times New Roman"/>
          <w:sz w:val="24"/>
          <w:szCs w:val="24"/>
        </w:rPr>
        <w:t xml:space="preserve"> 202</w:t>
      </w:r>
      <w:r w:rsidR="00D66B98">
        <w:rPr>
          <w:rFonts w:ascii="Times New Roman" w:hAnsi="Times New Roman"/>
          <w:sz w:val="24"/>
          <w:szCs w:val="24"/>
        </w:rPr>
        <w:t>4 г. № 2</w:t>
      </w:r>
    </w:p>
    <w:p w:rsidR="00584ED3" w:rsidRDefault="00584ED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4ED3" w:rsidRPr="005A4991" w:rsidRDefault="00584ED3" w:rsidP="00584ED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4ED3" w:rsidRPr="00657118" w:rsidRDefault="00584ED3" w:rsidP="00584ED3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584ED3" w:rsidRPr="00C409AF" w:rsidRDefault="00584ED3" w:rsidP="00584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933">
        <w:rPr>
          <w:rFonts w:ascii="Times New Roman" w:hAnsi="Times New Roman"/>
          <w:b/>
          <w:bCs/>
          <w:sz w:val="28"/>
          <w:szCs w:val="28"/>
        </w:rPr>
        <w:t xml:space="preserve">об оплате труда </w:t>
      </w:r>
      <w:r w:rsidRPr="008E4933">
        <w:rPr>
          <w:rFonts w:ascii="Times New Roman" w:hAnsi="Times New Roman"/>
          <w:b/>
          <w:sz w:val="28"/>
          <w:szCs w:val="28"/>
        </w:rPr>
        <w:t>муниципальных служащих</w:t>
      </w:r>
      <w:r>
        <w:rPr>
          <w:rFonts w:ascii="Times New Roman" w:hAnsi="Times New Roman"/>
          <w:b/>
          <w:sz w:val="28"/>
          <w:szCs w:val="28"/>
        </w:rPr>
        <w:t xml:space="preserve"> органов местного самоуправления        Саринского сельского поселения Кунашакского муниципального района Челябинской области</w:t>
      </w:r>
      <w:r w:rsidRPr="00727153">
        <w:rPr>
          <w:rFonts w:ascii="Times New Roman" w:hAnsi="Times New Roman"/>
          <w:b/>
          <w:sz w:val="28"/>
          <w:szCs w:val="28"/>
        </w:rPr>
        <w:t xml:space="preserve"> </w:t>
      </w:r>
      <w:r w:rsidRPr="00C409AF">
        <w:rPr>
          <w:rFonts w:ascii="Times New Roman" w:hAnsi="Times New Roman"/>
          <w:b/>
          <w:sz w:val="28"/>
          <w:szCs w:val="28"/>
        </w:rPr>
        <w:t>и порядке формирования фонда оплаты труда указанных лиц</w:t>
      </w:r>
    </w:p>
    <w:p w:rsidR="00584ED3" w:rsidRDefault="00584ED3" w:rsidP="00584ED3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ED3" w:rsidRPr="00E82CB7" w:rsidRDefault="00584ED3" w:rsidP="00584ED3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2CB7">
        <w:rPr>
          <w:rFonts w:ascii="Times New Roman" w:hAnsi="Times New Roman"/>
          <w:b/>
          <w:sz w:val="28"/>
          <w:szCs w:val="28"/>
        </w:rPr>
        <w:t xml:space="preserve">Раздел </w:t>
      </w:r>
      <w:r w:rsidRPr="00E82CB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82CB7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84ED3" w:rsidRPr="00CE76E6" w:rsidRDefault="00584ED3" w:rsidP="00584ED3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854E2">
        <w:rPr>
          <w:rFonts w:ascii="Times New Roman" w:hAnsi="Times New Roman"/>
          <w:sz w:val="28"/>
          <w:szCs w:val="28"/>
        </w:rPr>
        <w:t xml:space="preserve">1. Настоящее Положение </w:t>
      </w:r>
      <w:r w:rsidRPr="00D854E2">
        <w:rPr>
          <w:rFonts w:ascii="Times New Roman" w:hAnsi="Times New Roman"/>
          <w:bCs/>
          <w:sz w:val="28"/>
          <w:szCs w:val="28"/>
        </w:rPr>
        <w:t xml:space="preserve">об оплате труда </w:t>
      </w:r>
      <w:r w:rsidRPr="00D854E2">
        <w:rPr>
          <w:rFonts w:ascii="Times New Roman" w:hAnsi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8D36AA">
        <w:rPr>
          <w:rFonts w:ascii="Times New Roman" w:hAnsi="Times New Roman"/>
          <w:sz w:val="28"/>
          <w:szCs w:val="28"/>
        </w:rPr>
        <w:t>Саринского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Кунашакского муниципального района </w:t>
      </w:r>
      <w:r w:rsidRPr="00D854E2">
        <w:rPr>
          <w:rFonts w:ascii="Times New Roman" w:hAnsi="Times New Roman"/>
          <w:sz w:val="28"/>
          <w:szCs w:val="28"/>
        </w:rPr>
        <w:t>Челябинской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465D">
        <w:rPr>
          <w:rFonts w:ascii="Times New Roman" w:hAnsi="Times New Roman"/>
          <w:sz w:val="28"/>
          <w:szCs w:val="28"/>
        </w:rPr>
        <w:t>и порядке формирования фонда оплаты труда указанных лиц</w:t>
      </w:r>
      <w:r>
        <w:rPr>
          <w:rFonts w:ascii="Times New Roman" w:hAnsi="Times New Roman"/>
          <w:sz w:val="28"/>
          <w:szCs w:val="28"/>
        </w:rPr>
        <w:t xml:space="preserve"> (далее – Положение) разработано </w:t>
      </w:r>
      <w:r w:rsidRPr="00D854E2">
        <w:rPr>
          <w:rFonts w:ascii="Times New Roman" w:hAnsi="Times New Roman"/>
          <w:color w:val="000000"/>
          <w:sz w:val="28"/>
          <w:szCs w:val="28"/>
        </w:rPr>
        <w:t xml:space="preserve">в соответствии с Трудовым </w:t>
      </w:r>
      <w:hyperlink r:id="rId9" w:history="1">
        <w:r w:rsidRPr="00D854E2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425DEF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Федеральным </w:t>
      </w:r>
      <w:hyperlink r:id="rId10" w:history="1">
        <w:r w:rsidRPr="00425DE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425D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5DEF">
        <w:rPr>
          <w:rFonts w:ascii="Times New Roman" w:hAnsi="Times New Roman"/>
          <w:sz w:val="28"/>
          <w:szCs w:val="28"/>
        </w:rPr>
        <w:t>от 6 октября 2003 года № 131</w:t>
      </w:r>
      <w:r w:rsidRPr="00425DEF">
        <w:rPr>
          <w:rFonts w:ascii="Times New Roman" w:hAnsi="Times New Roman"/>
          <w:sz w:val="28"/>
          <w:szCs w:val="28"/>
        </w:rPr>
        <w:noBreakHyphen/>
        <w:t xml:space="preserve">ФЗ </w:t>
      </w:r>
      <w:r w:rsidRPr="00425DEF">
        <w:rPr>
          <w:rFonts w:ascii="Times New Roman" w:hAnsi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11" w:history="1">
        <w:r w:rsidRPr="00425DE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425D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5DEF">
        <w:rPr>
          <w:rFonts w:ascii="Times New Roman" w:hAnsi="Times New Roman"/>
          <w:sz w:val="28"/>
          <w:szCs w:val="28"/>
        </w:rPr>
        <w:t>от 2 марта 2007 года № 25</w:t>
      </w:r>
      <w:r w:rsidRPr="00425DEF">
        <w:rPr>
          <w:rFonts w:ascii="Times New Roman" w:hAnsi="Times New Roman"/>
          <w:sz w:val="28"/>
          <w:szCs w:val="28"/>
        </w:rPr>
        <w:noBreakHyphen/>
        <w:t xml:space="preserve">ФЗ </w:t>
      </w:r>
      <w:r w:rsidRPr="00425DEF">
        <w:rPr>
          <w:rFonts w:ascii="Times New Roman" w:hAnsi="Times New Roman"/>
          <w:color w:val="000000"/>
          <w:sz w:val="28"/>
          <w:szCs w:val="28"/>
        </w:rPr>
        <w:t>«О муниципальной службе в Российской Федерации»</w:t>
      </w:r>
      <w:r w:rsidRPr="00425DEF">
        <w:rPr>
          <w:rFonts w:ascii="Times New Roman" w:hAnsi="Times New Roman"/>
          <w:sz w:val="28"/>
          <w:szCs w:val="28"/>
        </w:rPr>
        <w:t xml:space="preserve">, Законом Челябинской области от 30 мая 2007 года </w:t>
      </w:r>
      <w:hyperlink r:id="rId12" w:history="1">
        <w:r w:rsidRPr="00425DEF">
          <w:rPr>
            <w:rFonts w:ascii="Times New Roman" w:hAnsi="Times New Roman"/>
            <w:sz w:val="28"/>
            <w:szCs w:val="28"/>
          </w:rPr>
          <w:t>№ 144-ЗО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425DEF">
        <w:rPr>
          <w:rFonts w:ascii="Times New Roman" w:hAnsi="Times New Roman"/>
          <w:sz w:val="28"/>
          <w:szCs w:val="28"/>
        </w:rPr>
        <w:t>"О регулировании муниципальной службы в Челябинской области",</w:t>
      </w:r>
      <w:r w:rsidRPr="00425DEF">
        <w:rPr>
          <w:rFonts w:ascii="Times New Roman" w:hAnsi="Times New Roman"/>
          <w:color w:val="000000"/>
          <w:sz w:val="28"/>
          <w:szCs w:val="28"/>
        </w:rPr>
        <w:t xml:space="preserve"> Уставом </w:t>
      </w:r>
      <w:r w:rsidRPr="008D36AA">
        <w:rPr>
          <w:rFonts w:ascii="Times New Roman" w:hAnsi="Times New Roman"/>
          <w:sz w:val="28"/>
          <w:szCs w:val="28"/>
        </w:rPr>
        <w:t>Саринского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36AA">
        <w:rPr>
          <w:rFonts w:ascii="Times New Roman" w:hAnsi="Times New Roman"/>
          <w:sz w:val="28"/>
          <w:szCs w:val="28"/>
        </w:rPr>
        <w:t>сельского поселения</w:t>
      </w:r>
      <w:r w:rsidRPr="00425DE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25DEF">
        <w:rPr>
          <w:rFonts w:ascii="Times New Roman" w:hAnsi="Times New Roman"/>
          <w:sz w:val="28"/>
          <w:szCs w:val="28"/>
        </w:rPr>
        <w:t xml:space="preserve">иными муниципальными нормативными правовыми актами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25DEF">
        <w:rPr>
          <w:rFonts w:ascii="Times New Roman" w:hAnsi="Times New Roman"/>
          <w:color w:val="000000"/>
          <w:sz w:val="28"/>
          <w:szCs w:val="28"/>
        </w:rPr>
        <w:t>опре</w:t>
      </w:r>
      <w:r>
        <w:rPr>
          <w:rFonts w:ascii="Times New Roman" w:hAnsi="Times New Roman"/>
          <w:color w:val="000000"/>
          <w:sz w:val="28"/>
          <w:szCs w:val="28"/>
        </w:rPr>
        <w:t xml:space="preserve">деляет размер, </w:t>
      </w:r>
      <w:r w:rsidRPr="00425DEF">
        <w:rPr>
          <w:rFonts w:ascii="Times New Roman" w:hAnsi="Times New Roman"/>
          <w:color w:val="000000"/>
          <w:sz w:val="28"/>
          <w:szCs w:val="28"/>
        </w:rPr>
        <w:t xml:space="preserve">условия </w:t>
      </w:r>
      <w:r>
        <w:rPr>
          <w:rFonts w:ascii="Times New Roman" w:hAnsi="Times New Roman"/>
          <w:color w:val="000000"/>
          <w:sz w:val="28"/>
          <w:szCs w:val="28"/>
        </w:rPr>
        <w:t xml:space="preserve">и порядок </w:t>
      </w:r>
      <w:r w:rsidRPr="00425DEF">
        <w:rPr>
          <w:rFonts w:ascii="Times New Roman" w:hAnsi="Times New Roman"/>
          <w:color w:val="000000"/>
          <w:sz w:val="28"/>
          <w:szCs w:val="28"/>
        </w:rPr>
        <w:t xml:space="preserve">оплаты труда муниципальных служащих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органов местного самоуправления </w:t>
      </w:r>
      <w:r w:rsidRPr="008D36AA">
        <w:rPr>
          <w:rFonts w:ascii="Times New Roman" w:hAnsi="Times New Roman"/>
          <w:sz w:val="28"/>
          <w:szCs w:val="28"/>
        </w:rPr>
        <w:t>Саринского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36AA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Кунашакского муниципального района</w:t>
      </w:r>
      <w:r w:rsidRPr="00466215">
        <w:rPr>
          <w:rFonts w:ascii="Times New Roman" w:hAnsi="Times New Roman"/>
          <w:sz w:val="28"/>
          <w:szCs w:val="28"/>
        </w:rPr>
        <w:t xml:space="preserve"> Челябинской области,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66215">
        <w:rPr>
          <w:rFonts w:ascii="Times New Roman" w:hAnsi="Times New Roman"/>
          <w:sz w:val="28"/>
          <w:szCs w:val="28"/>
        </w:rPr>
        <w:t>а также поряд</w:t>
      </w:r>
      <w:r>
        <w:rPr>
          <w:rFonts w:ascii="Times New Roman" w:hAnsi="Times New Roman"/>
          <w:sz w:val="28"/>
          <w:szCs w:val="28"/>
        </w:rPr>
        <w:t>ок</w:t>
      </w:r>
      <w:r w:rsidRPr="00466215">
        <w:rPr>
          <w:rFonts w:ascii="Times New Roman" w:hAnsi="Times New Roman"/>
          <w:sz w:val="28"/>
          <w:szCs w:val="28"/>
        </w:rPr>
        <w:t xml:space="preserve"> формирования фонда оплаты труда указанных лиц</w:t>
      </w:r>
      <w:r w:rsidRPr="00425DEF">
        <w:rPr>
          <w:rFonts w:ascii="Times New Roman" w:hAnsi="Times New Roman"/>
          <w:sz w:val="28"/>
          <w:szCs w:val="28"/>
        </w:rPr>
        <w:t>.</w:t>
      </w:r>
    </w:p>
    <w:p w:rsidR="00584ED3" w:rsidRDefault="00584ED3" w:rsidP="00584ED3">
      <w:pPr>
        <w:spacing w:after="0"/>
        <w:outlineLvl w:val="1"/>
        <w:rPr>
          <w:rFonts w:ascii="Times New Roman" w:hAnsi="Times New Roman"/>
          <w:b/>
          <w:sz w:val="28"/>
          <w:szCs w:val="28"/>
        </w:rPr>
      </w:pPr>
    </w:p>
    <w:p w:rsidR="00584ED3" w:rsidRPr="00A009BB" w:rsidRDefault="00584ED3" w:rsidP="00584ED3">
      <w:pPr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009BB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009BB">
        <w:rPr>
          <w:rFonts w:ascii="Times New Roman" w:hAnsi="Times New Roman"/>
          <w:b/>
          <w:sz w:val="28"/>
          <w:szCs w:val="28"/>
        </w:rPr>
        <w:t xml:space="preserve">. Оплата труда муниципальных служащих </w:t>
      </w:r>
    </w:p>
    <w:p w:rsidR="00584ED3" w:rsidRDefault="00584ED3" w:rsidP="00584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09BB">
        <w:rPr>
          <w:rFonts w:ascii="Times New Roman" w:hAnsi="Times New Roman"/>
          <w:b/>
          <w:sz w:val="28"/>
          <w:szCs w:val="28"/>
        </w:rPr>
        <w:t xml:space="preserve">органов местного самоуправления </w:t>
      </w:r>
      <w:r w:rsidRPr="008D36AA">
        <w:rPr>
          <w:rFonts w:ascii="Times New Roman" w:hAnsi="Times New Roman"/>
          <w:b/>
          <w:sz w:val="28"/>
          <w:szCs w:val="28"/>
        </w:rPr>
        <w:t>Саринского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Кунашакского муниципального района Челябинской области</w:t>
      </w:r>
      <w:r w:rsidRPr="00727153">
        <w:rPr>
          <w:rFonts w:ascii="Times New Roman" w:hAnsi="Times New Roman"/>
          <w:b/>
          <w:sz w:val="28"/>
          <w:szCs w:val="28"/>
        </w:rPr>
        <w:t xml:space="preserve"> </w:t>
      </w:r>
    </w:p>
    <w:p w:rsidR="00584ED3" w:rsidRPr="00A009BB" w:rsidRDefault="00584ED3" w:rsidP="00584ED3">
      <w:pPr>
        <w:spacing w:after="0"/>
        <w:outlineLvl w:val="1"/>
        <w:rPr>
          <w:rFonts w:ascii="Times New Roman" w:hAnsi="Times New Roman"/>
          <w:b/>
          <w:sz w:val="28"/>
          <w:szCs w:val="28"/>
        </w:rPr>
      </w:pPr>
    </w:p>
    <w:p w:rsidR="00584ED3" w:rsidRPr="008742B3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7A4F9C">
        <w:rPr>
          <w:rFonts w:ascii="Times New Roman" w:hAnsi="Times New Roman"/>
          <w:color w:val="000000"/>
          <w:sz w:val="28"/>
          <w:szCs w:val="28"/>
        </w:rPr>
        <w:t>Оплата труда муниципальн</w:t>
      </w:r>
      <w:r>
        <w:rPr>
          <w:rFonts w:ascii="Times New Roman" w:hAnsi="Times New Roman"/>
          <w:color w:val="000000"/>
          <w:sz w:val="28"/>
          <w:szCs w:val="28"/>
        </w:rPr>
        <w:t xml:space="preserve">ых </w:t>
      </w:r>
      <w:r w:rsidRPr="007A4F9C">
        <w:rPr>
          <w:rFonts w:ascii="Times New Roman" w:hAnsi="Times New Roman"/>
          <w:color w:val="000000"/>
          <w:sz w:val="28"/>
          <w:szCs w:val="28"/>
        </w:rPr>
        <w:t>служащ</w:t>
      </w:r>
      <w:r>
        <w:rPr>
          <w:rFonts w:ascii="Times New Roman" w:hAnsi="Times New Roman"/>
          <w:color w:val="000000"/>
          <w:sz w:val="28"/>
          <w:szCs w:val="28"/>
        </w:rPr>
        <w:t>их органов местного самоуправления</w:t>
      </w:r>
      <w:r w:rsidRPr="007A4F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36AA">
        <w:rPr>
          <w:rFonts w:ascii="Times New Roman" w:hAnsi="Times New Roman"/>
          <w:sz w:val="28"/>
          <w:szCs w:val="28"/>
        </w:rPr>
        <w:t>Саринского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36AA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Кунашакского муниципального района Челябин</w:t>
      </w:r>
      <w:r w:rsidRPr="00D854E2">
        <w:rPr>
          <w:rFonts w:ascii="Times New Roman" w:hAnsi="Times New Roman"/>
          <w:sz w:val="28"/>
          <w:szCs w:val="28"/>
        </w:rPr>
        <w:t>ской области</w:t>
      </w:r>
      <w:r>
        <w:rPr>
          <w:rFonts w:ascii="Times New Roman" w:hAnsi="Times New Roman"/>
          <w:sz w:val="28"/>
          <w:szCs w:val="28"/>
        </w:rPr>
        <w:t xml:space="preserve"> (далее – муниципальных служащих) </w:t>
      </w:r>
      <w:r w:rsidRPr="007A4F9C">
        <w:rPr>
          <w:rFonts w:ascii="Times New Roman" w:hAnsi="Times New Roman"/>
          <w:color w:val="000000"/>
          <w:sz w:val="28"/>
          <w:szCs w:val="28"/>
        </w:rPr>
        <w:t>осуществляется с учетом</w:t>
      </w:r>
      <w:r w:rsidRPr="00A96E6C">
        <w:rPr>
          <w:rFonts w:ascii="Times New Roman" w:hAnsi="Times New Roman"/>
          <w:color w:val="000000"/>
          <w:sz w:val="28"/>
          <w:szCs w:val="28"/>
        </w:rPr>
        <w:t xml:space="preserve"> соотносительности основных условий оплаты труда муниципальных служащих и государственных гражданских служащих </w:t>
      </w:r>
      <w:r>
        <w:rPr>
          <w:rFonts w:ascii="Times New Roman" w:hAnsi="Times New Roman"/>
          <w:color w:val="000000"/>
          <w:sz w:val="28"/>
          <w:szCs w:val="28"/>
        </w:rPr>
        <w:t xml:space="preserve">Челябинской </w:t>
      </w:r>
      <w:r w:rsidRPr="00A96E6C">
        <w:rPr>
          <w:rFonts w:ascii="Times New Roman" w:hAnsi="Times New Roman"/>
          <w:color w:val="000000"/>
          <w:sz w:val="28"/>
          <w:szCs w:val="28"/>
        </w:rPr>
        <w:t xml:space="preserve">области и производится в виде денежного содержания, которое состоит из должностного </w:t>
      </w:r>
      <w:r w:rsidRPr="00A96E6C">
        <w:rPr>
          <w:rFonts w:ascii="Times New Roman" w:hAnsi="Times New Roman"/>
          <w:color w:val="000000"/>
          <w:sz w:val="28"/>
          <w:szCs w:val="28"/>
        </w:rPr>
        <w:lastRenderedPageBreak/>
        <w:t>оклада муниципального служащего в соответствии с замещаемой им должностью муниципальной службы (далее – должностной оклад)</w:t>
      </w:r>
      <w:r>
        <w:rPr>
          <w:rFonts w:ascii="Times New Roman" w:hAnsi="Times New Roman"/>
          <w:color w:val="000000"/>
          <w:sz w:val="28"/>
          <w:szCs w:val="28"/>
        </w:rPr>
        <w:t xml:space="preserve"> и ежемесячных дополнительных выплат, </w:t>
      </w:r>
      <w:r w:rsidRPr="00893163">
        <w:rPr>
          <w:rFonts w:ascii="Times New Roman" w:hAnsi="Times New Roman"/>
          <w:sz w:val="28"/>
          <w:szCs w:val="28"/>
        </w:rPr>
        <w:t xml:space="preserve">на которое начисляется районный коэффициент в размере </w:t>
      </w:r>
      <w:r>
        <w:rPr>
          <w:rFonts w:ascii="Times New Roman" w:hAnsi="Times New Roman"/>
          <w:sz w:val="28"/>
          <w:szCs w:val="28"/>
        </w:rPr>
        <w:t>1,15</w:t>
      </w:r>
      <w:r w:rsidRPr="00893163">
        <w:rPr>
          <w:rFonts w:ascii="Times New Roman" w:hAnsi="Times New Roman"/>
          <w:sz w:val="28"/>
          <w:szCs w:val="28"/>
        </w:rPr>
        <w:t>.</w:t>
      </w:r>
    </w:p>
    <w:p w:rsidR="00584ED3" w:rsidRPr="008742B3" w:rsidRDefault="00584ED3" w:rsidP="00584ED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A368D">
        <w:rPr>
          <w:rFonts w:ascii="Times New Roman" w:hAnsi="Times New Roman"/>
          <w:sz w:val="28"/>
          <w:szCs w:val="28"/>
        </w:rPr>
        <w:t xml:space="preserve">К ежемесячным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C182A">
        <w:rPr>
          <w:rFonts w:ascii="Times New Roman" w:hAnsi="Times New Roman"/>
          <w:sz w:val="28"/>
          <w:szCs w:val="28"/>
        </w:rPr>
        <w:t>дополнительным в</w:t>
      </w:r>
      <w:r w:rsidRPr="00EA368D">
        <w:rPr>
          <w:rFonts w:ascii="Times New Roman" w:hAnsi="Times New Roman"/>
          <w:sz w:val="28"/>
          <w:szCs w:val="28"/>
        </w:rPr>
        <w:t>ыплатам относятся:</w:t>
      </w:r>
    </w:p>
    <w:p w:rsidR="00584ED3" w:rsidRPr="00CF3487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E6C">
        <w:rPr>
          <w:rFonts w:ascii="Times New Roman" w:hAnsi="Times New Roman"/>
          <w:color w:val="000000"/>
          <w:sz w:val="28"/>
          <w:szCs w:val="28"/>
        </w:rPr>
        <w:t xml:space="preserve">1) ежемесячная надбавка к должностному окладу за классный чин в </w:t>
      </w:r>
      <w:r w:rsidRPr="00CF3487">
        <w:rPr>
          <w:rFonts w:ascii="Times New Roman" w:hAnsi="Times New Roman"/>
          <w:sz w:val="28"/>
          <w:szCs w:val="28"/>
        </w:rPr>
        <w:t>соответствии с присвоенным классным чином муниципальной службы;</w:t>
      </w:r>
    </w:p>
    <w:p w:rsidR="00584ED3" w:rsidRPr="00CF3487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3487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 на муниципальной службе;</w:t>
      </w:r>
    </w:p>
    <w:p w:rsidR="00584ED3" w:rsidRPr="00CF3487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3487">
        <w:rPr>
          <w:rFonts w:ascii="Times New Roman" w:hAnsi="Times New Roman"/>
          <w:sz w:val="28"/>
          <w:szCs w:val="28"/>
        </w:rPr>
        <w:t>3) ежемесячная надбавка к должностному окладу за особые условия муниципальной службы;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3487">
        <w:rPr>
          <w:rFonts w:ascii="Times New Roman" w:hAnsi="Times New Roman"/>
          <w:sz w:val="28"/>
          <w:szCs w:val="28"/>
        </w:rPr>
        <w:t>4) ежемесячная процентная надбавка к должностному окладу за работу со сведениями, составляющими государственную тайну;</w:t>
      </w:r>
    </w:p>
    <w:p w:rsidR="00584ED3" w:rsidRPr="0099486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4863">
        <w:rPr>
          <w:rFonts w:ascii="Times New Roman" w:hAnsi="Times New Roman"/>
          <w:sz w:val="28"/>
          <w:szCs w:val="28"/>
        </w:rPr>
        <w:t>5) ежемесячная надбавка за государственные награды СССР, государственные награды Российской Федерации;</w:t>
      </w:r>
    </w:p>
    <w:p w:rsidR="00584ED3" w:rsidRPr="00CF3487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4863">
        <w:rPr>
          <w:rFonts w:ascii="Times New Roman" w:hAnsi="Times New Roman"/>
          <w:sz w:val="28"/>
          <w:szCs w:val="28"/>
        </w:rPr>
        <w:t>6) ежемесячная надбавка за ученую степень;</w:t>
      </w:r>
    </w:p>
    <w:p w:rsidR="00584ED3" w:rsidRPr="00CF3487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CF3487">
        <w:rPr>
          <w:rFonts w:ascii="Times New Roman" w:hAnsi="Times New Roman"/>
          <w:sz w:val="28"/>
          <w:szCs w:val="28"/>
        </w:rPr>
        <w:t xml:space="preserve"> ежемесячное денежное поощрение;</w:t>
      </w:r>
    </w:p>
    <w:p w:rsidR="00584ED3" w:rsidRPr="00E01F3E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F3487">
        <w:rPr>
          <w:rFonts w:ascii="Times New Roman" w:hAnsi="Times New Roman"/>
          <w:sz w:val="28"/>
          <w:szCs w:val="28"/>
        </w:rPr>
        <w:t xml:space="preserve">) </w:t>
      </w:r>
      <w:r w:rsidRPr="00E01F3E">
        <w:rPr>
          <w:rFonts w:ascii="Times New Roman" w:hAnsi="Times New Roman"/>
          <w:sz w:val="28"/>
          <w:szCs w:val="28"/>
        </w:rPr>
        <w:t>премия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Pr="00E01F3E">
        <w:rPr>
          <w:rFonts w:ascii="Times New Roman" w:hAnsi="Times New Roman"/>
          <w:sz w:val="28"/>
          <w:szCs w:val="28"/>
        </w:rPr>
        <w:t>за выполнение особо важных и сложных заданий;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01F3E">
        <w:rPr>
          <w:rFonts w:ascii="Times New Roman" w:hAnsi="Times New Roman"/>
          <w:sz w:val="28"/>
          <w:szCs w:val="28"/>
        </w:rPr>
        <w:t>)  единовременная выплата при предоставлении ежегодного оплачиваемого отпуска и материальная помощь.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94863">
        <w:rPr>
          <w:rFonts w:ascii="Times New Roman" w:hAnsi="Times New Roman"/>
          <w:sz w:val="28"/>
          <w:szCs w:val="28"/>
        </w:rPr>
        <w:t>. Муниципальным служащим производятся другие выплаты, предусмотренные федеральным законодательством Российской Федерации, Челябинской области, муниципальными правовыми актами муниципального образования.</w:t>
      </w:r>
    </w:p>
    <w:p w:rsidR="00584ED3" w:rsidRPr="00E01F3E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01F3E">
        <w:rPr>
          <w:rFonts w:ascii="Times New Roman" w:hAnsi="Times New Roman"/>
          <w:sz w:val="28"/>
          <w:szCs w:val="28"/>
        </w:rPr>
        <w:t>. Размеры должностного оклада и всех выплат указываются в трудовом договоре с муниципальным служащим.</w:t>
      </w:r>
      <w:bookmarkStart w:id="2" w:name="Par0"/>
      <w:bookmarkEnd w:id="2"/>
    </w:p>
    <w:p w:rsidR="00584ED3" w:rsidRPr="00E01F3E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01F3E">
        <w:rPr>
          <w:rFonts w:ascii="Times New Roman" w:hAnsi="Times New Roman"/>
          <w:sz w:val="28"/>
          <w:szCs w:val="28"/>
        </w:rPr>
        <w:t>. Должностной оклад по каждой должности муниципальной службы устанавливается штатным расписанием, утверждаемым представителем нанимателя (работодателя).</w:t>
      </w:r>
    </w:p>
    <w:p w:rsidR="00584ED3" w:rsidRPr="00E01F3E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F3E">
        <w:rPr>
          <w:rFonts w:ascii="Times New Roman" w:hAnsi="Times New Roman"/>
          <w:sz w:val="28"/>
          <w:szCs w:val="28"/>
        </w:rPr>
        <w:t>Размеры должностных окладов муниципальных служащих устанавливаются в соответствии с п</w:t>
      </w:r>
      <w:r>
        <w:rPr>
          <w:rFonts w:ascii="Times New Roman" w:hAnsi="Times New Roman"/>
          <w:sz w:val="28"/>
          <w:szCs w:val="28"/>
        </w:rPr>
        <w:t xml:space="preserve">риложением </w:t>
      </w:r>
      <w:r w:rsidRPr="00E01F3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1</w:t>
      </w:r>
      <w:r w:rsidRPr="00E01F3E">
        <w:rPr>
          <w:rFonts w:ascii="Times New Roman" w:hAnsi="Times New Roman"/>
          <w:sz w:val="28"/>
          <w:szCs w:val="28"/>
        </w:rPr>
        <w:t xml:space="preserve"> настоящему Положению.</w:t>
      </w:r>
    </w:p>
    <w:p w:rsidR="00584ED3" w:rsidRPr="00E01F3E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01F3E">
        <w:rPr>
          <w:rFonts w:ascii="Times New Roman" w:hAnsi="Times New Roman"/>
          <w:sz w:val="28"/>
          <w:szCs w:val="28"/>
        </w:rPr>
        <w:t>. Выплата ежемесячной надбавки к должностному окладу за классный чин производится на основании распоряжения</w:t>
      </w:r>
      <w:r w:rsidRPr="00E01F3E">
        <w:rPr>
          <w:rFonts w:ascii="Times New Roman" w:hAnsi="Times New Roman"/>
          <w:i/>
          <w:sz w:val="28"/>
          <w:szCs w:val="28"/>
        </w:rPr>
        <w:t xml:space="preserve"> </w:t>
      </w:r>
      <w:r w:rsidRPr="00E01F3E">
        <w:rPr>
          <w:rFonts w:ascii="Times New Roman" w:hAnsi="Times New Roman"/>
          <w:sz w:val="28"/>
          <w:szCs w:val="28"/>
        </w:rPr>
        <w:t>представителя нанимателя (работодателя) со дня присвоения муниципальному служащему соответствующего классного чина.</w:t>
      </w:r>
    </w:p>
    <w:p w:rsidR="00584ED3" w:rsidRPr="00E01F3E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F3E">
        <w:rPr>
          <w:rFonts w:ascii="Times New Roman" w:hAnsi="Times New Roman"/>
          <w:sz w:val="28"/>
          <w:szCs w:val="28"/>
        </w:rPr>
        <w:t xml:space="preserve">Размер ежемесячной надбавки к должностному окладу за классный чин устанавливается в соответствии с приложением </w:t>
      </w:r>
      <w:r>
        <w:rPr>
          <w:rFonts w:ascii="Times New Roman" w:hAnsi="Times New Roman"/>
          <w:sz w:val="28"/>
          <w:szCs w:val="28"/>
        </w:rPr>
        <w:t>2</w:t>
      </w:r>
      <w:r w:rsidRPr="00E01F3E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584ED3" w:rsidRPr="00E01F3E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01F3E">
        <w:rPr>
          <w:rFonts w:ascii="Times New Roman" w:hAnsi="Times New Roman" w:cs="Times New Roman"/>
          <w:sz w:val="28"/>
          <w:szCs w:val="28"/>
        </w:rPr>
        <w:t xml:space="preserve">. Выплата ежемесячной надбавки за выслугу лет на муниципальной службе осуществляется на основании </w:t>
      </w:r>
      <w:r w:rsidRPr="00E01F3E">
        <w:rPr>
          <w:rFonts w:ascii="Times New Roman" w:hAnsi="Times New Roman"/>
          <w:sz w:val="28"/>
          <w:szCs w:val="28"/>
        </w:rPr>
        <w:t>распоряжения</w:t>
      </w:r>
      <w:r w:rsidRPr="00E01F3E">
        <w:rPr>
          <w:rFonts w:ascii="Times New Roman" w:hAnsi="Times New Roman"/>
          <w:i/>
          <w:sz w:val="28"/>
          <w:szCs w:val="28"/>
        </w:rPr>
        <w:t xml:space="preserve"> </w:t>
      </w:r>
      <w:r w:rsidRPr="00E01F3E">
        <w:rPr>
          <w:rFonts w:ascii="Times New Roman" w:hAnsi="Times New Roman"/>
          <w:sz w:val="28"/>
          <w:szCs w:val="28"/>
        </w:rPr>
        <w:t xml:space="preserve">представителя нанимателя </w:t>
      </w:r>
      <w:r w:rsidRPr="00E01F3E">
        <w:rPr>
          <w:rFonts w:ascii="Times New Roman" w:hAnsi="Times New Roman"/>
          <w:sz w:val="28"/>
          <w:szCs w:val="28"/>
        </w:rPr>
        <w:lastRenderedPageBreak/>
        <w:t>(работодателя)</w:t>
      </w:r>
      <w:r w:rsidRPr="00E01F3E">
        <w:rPr>
          <w:rFonts w:ascii="Times New Roman" w:hAnsi="Times New Roman" w:cs="Times New Roman"/>
          <w:sz w:val="28"/>
          <w:szCs w:val="28"/>
        </w:rPr>
        <w:t xml:space="preserve"> со дня достижения муниципальным служащим соответствующего стажа муниципальной службы.</w:t>
      </w:r>
    </w:p>
    <w:p w:rsidR="00584ED3" w:rsidRPr="000E174D" w:rsidRDefault="00584ED3" w:rsidP="00584E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01F3E">
        <w:rPr>
          <w:rFonts w:ascii="Times New Roman" w:hAnsi="Times New Roman"/>
          <w:color w:val="000000"/>
          <w:sz w:val="28"/>
          <w:szCs w:val="28"/>
        </w:rPr>
        <w:t>Исчисление стажа муниципальной службы осуществляется в соответствии</w:t>
      </w:r>
      <w:r w:rsidRPr="00E01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E01F3E">
        <w:rPr>
          <w:rFonts w:ascii="Times New Roman" w:hAnsi="Times New Roman"/>
          <w:sz w:val="28"/>
          <w:szCs w:val="28"/>
        </w:rPr>
        <w:t>законодательством Российской Федерации и Челябинской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4ED3" w:rsidRPr="00E01F3E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F3E">
        <w:rPr>
          <w:rFonts w:ascii="Times New Roman" w:hAnsi="Times New Roman"/>
          <w:sz w:val="28"/>
          <w:szCs w:val="28"/>
        </w:rPr>
        <w:t>Ежемесячная надбавка к должностному окладу за выслугу лет на муниципальной службе выплачивается в процентах от должностного оклада в следующем размере:</w:t>
      </w:r>
    </w:p>
    <w:p w:rsidR="00584ED3" w:rsidRPr="00E01F3E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3E">
        <w:rPr>
          <w:rFonts w:ascii="Times New Roman" w:hAnsi="Times New Roman" w:cs="Times New Roman"/>
          <w:sz w:val="28"/>
          <w:szCs w:val="28"/>
        </w:rPr>
        <w:t>1) при стаже муниципальной службы от 1 года до 5 лет – 10 процентов;</w:t>
      </w:r>
    </w:p>
    <w:p w:rsidR="00584ED3" w:rsidRPr="00E01F3E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3E">
        <w:rPr>
          <w:rFonts w:ascii="Times New Roman" w:hAnsi="Times New Roman" w:cs="Times New Roman"/>
          <w:sz w:val="28"/>
          <w:szCs w:val="28"/>
        </w:rPr>
        <w:t>2) при стаже муниципальной службы от 5 лет до 10 лет – 15 процентов;</w:t>
      </w:r>
      <w:r w:rsidRPr="00E01F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01F3E">
        <w:rPr>
          <w:rFonts w:ascii="Times New Roman" w:hAnsi="Times New Roman" w:cs="Times New Roman"/>
          <w:sz w:val="28"/>
          <w:szCs w:val="28"/>
        </w:rPr>
        <w:t>при стаже муниципальной службы от 10 лет до 15 лет – 20 процентов;</w:t>
      </w:r>
    </w:p>
    <w:p w:rsidR="00584ED3" w:rsidRPr="00E01F3E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1F3E">
        <w:rPr>
          <w:rFonts w:ascii="Times New Roman" w:hAnsi="Times New Roman" w:cs="Times New Roman"/>
          <w:color w:val="000000"/>
          <w:sz w:val="28"/>
          <w:szCs w:val="28"/>
        </w:rPr>
        <w:t xml:space="preserve">4) свыше 15 лет </w:t>
      </w:r>
      <w:r w:rsidRPr="00E01F3E">
        <w:rPr>
          <w:rFonts w:ascii="Times New Roman" w:hAnsi="Times New Roman" w:cs="Times New Roman"/>
          <w:sz w:val="28"/>
          <w:szCs w:val="28"/>
        </w:rPr>
        <w:t xml:space="preserve">муниципальной службы – </w:t>
      </w:r>
      <w:r w:rsidRPr="00E01F3E">
        <w:rPr>
          <w:rFonts w:ascii="Times New Roman" w:hAnsi="Times New Roman" w:cs="Times New Roman"/>
          <w:color w:val="000000"/>
          <w:sz w:val="28"/>
          <w:szCs w:val="28"/>
        </w:rPr>
        <w:t>30 процентов.</w:t>
      </w:r>
    </w:p>
    <w:p w:rsidR="00584ED3" w:rsidRPr="00E01F3E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F3E">
        <w:rPr>
          <w:rFonts w:ascii="Times New Roman" w:hAnsi="Times New Roman" w:cs="Times New Roman"/>
          <w:sz w:val="28"/>
          <w:szCs w:val="28"/>
        </w:rPr>
        <w:t>Если право на ежемесячную надбавку за выслугу лет на муниципальной службе возникает не с начала месяца, сумма надбавки определяется пропорционально продолжительности работы до и после указанной даты в расчетном периоде.</w:t>
      </w:r>
    </w:p>
    <w:p w:rsidR="00584ED3" w:rsidRPr="009D08F0" w:rsidRDefault="00584ED3" w:rsidP="00584ED3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01F3E">
        <w:rPr>
          <w:rFonts w:ascii="Times New Roman" w:hAnsi="Times New Roman" w:cs="Times New Roman"/>
          <w:sz w:val="28"/>
          <w:szCs w:val="28"/>
        </w:rPr>
        <w:t xml:space="preserve"> Выплата ежемесячной надбавки </w:t>
      </w:r>
      <w:r w:rsidRPr="00E01F3E">
        <w:rPr>
          <w:rFonts w:ascii="Times New Roman" w:hAnsi="Times New Roman"/>
          <w:sz w:val="28"/>
          <w:szCs w:val="28"/>
        </w:rPr>
        <w:t>к</w:t>
      </w:r>
      <w:r w:rsidRPr="00F83B59">
        <w:rPr>
          <w:rFonts w:ascii="Times New Roman" w:hAnsi="Times New Roman"/>
          <w:sz w:val="28"/>
          <w:szCs w:val="28"/>
        </w:rPr>
        <w:t xml:space="preserve"> должностному окладу за особые условия </w:t>
      </w:r>
      <w:r w:rsidRPr="00E96B3F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Pr="00E96B3F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9D08F0">
        <w:rPr>
          <w:rFonts w:ascii="Times New Roman" w:hAnsi="Times New Roman" w:cs="Times New Roman"/>
          <w:sz w:val="28"/>
          <w:szCs w:val="28"/>
        </w:rPr>
        <w:t>договора, распоряжения</w:t>
      </w:r>
      <w:r w:rsidRPr="009D08F0">
        <w:rPr>
          <w:rFonts w:ascii="Times New Roman" w:hAnsi="Times New Roman"/>
          <w:i/>
          <w:sz w:val="28"/>
          <w:szCs w:val="28"/>
        </w:rPr>
        <w:t xml:space="preserve"> </w:t>
      </w:r>
      <w:r w:rsidRPr="009D08F0">
        <w:rPr>
          <w:rFonts w:ascii="Times New Roman" w:hAnsi="Times New Roman"/>
          <w:sz w:val="28"/>
          <w:szCs w:val="28"/>
        </w:rPr>
        <w:t>представителя нанимателя (работодателя).</w:t>
      </w:r>
    </w:p>
    <w:p w:rsidR="00584ED3" w:rsidRPr="009D08F0" w:rsidRDefault="00584ED3" w:rsidP="00584ED3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D08F0">
        <w:rPr>
          <w:rFonts w:ascii="Times New Roman" w:hAnsi="Times New Roman" w:cs="Times New Roman"/>
          <w:sz w:val="28"/>
          <w:szCs w:val="28"/>
        </w:rPr>
        <w:t>. Ежемесячная надбавка к должностному окладу за особые условия муниципальной службы устанавливается дифференцированно и выплачивается в следующих размерах:</w:t>
      </w:r>
    </w:p>
    <w:p w:rsidR="00584ED3" w:rsidRPr="00565636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65636">
        <w:rPr>
          <w:rFonts w:ascii="Times New Roman" w:hAnsi="Times New Roman" w:cs="Times New Roman"/>
          <w:sz w:val="28"/>
          <w:szCs w:val="28"/>
        </w:rPr>
        <w:t>) по ведущей группе должностей муниципальной службы – от 90 до 150 процентов должностного оклада;</w:t>
      </w:r>
    </w:p>
    <w:p w:rsidR="00584ED3" w:rsidRPr="00565636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5636">
        <w:rPr>
          <w:rFonts w:ascii="Times New Roman" w:hAnsi="Times New Roman" w:cs="Times New Roman"/>
          <w:sz w:val="28"/>
          <w:szCs w:val="28"/>
        </w:rPr>
        <w:t xml:space="preserve">) по старшей группе должностей муниципальной службы – от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5636">
        <w:rPr>
          <w:rFonts w:ascii="Times New Roman" w:hAnsi="Times New Roman" w:cs="Times New Roman"/>
          <w:sz w:val="28"/>
          <w:szCs w:val="28"/>
        </w:rPr>
        <w:t>0 до 120 процентов должностного оклада;</w:t>
      </w:r>
    </w:p>
    <w:p w:rsidR="00584ED3" w:rsidRPr="00565636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5636">
        <w:rPr>
          <w:rFonts w:ascii="Times New Roman" w:hAnsi="Times New Roman" w:cs="Times New Roman"/>
          <w:sz w:val="28"/>
          <w:szCs w:val="28"/>
        </w:rPr>
        <w:t xml:space="preserve">) по младшей группе должностей муниципальной службы –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5636">
        <w:rPr>
          <w:rFonts w:ascii="Times New Roman" w:hAnsi="Times New Roman" w:cs="Times New Roman"/>
          <w:sz w:val="28"/>
          <w:szCs w:val="28"/>
        </w:rPr>
        <w:t>0 процентов должностного оклада.</w:t>
      </w:r>
    </w:p>
    <w:p w:rsidR="00584ED3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01F3E">
        <w:rPr>
          <w:rFonts w:ascii="Times New Roman" w:hAnsi="Times New Roman" w:cs="Times New Roman"/>
          <w:sz w:val="28"/>
          <w:szCs w:val="28"/>
        </w:rPr>
        <w:t xml:space="preserve">. 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максимальное значение по </w:t>
      </w:r>
      <w:r w:rsidRPr="00DD657C">
        <w:rPr>
          <w:rFonts w:ascii="Times New Roman" w:hAnsi="Times New Roman" w:cs="Times New Roman"/>
          <w:sz w:val="28"/>
          <w:szCs w:val="28"/>
        </w:rPr>
        <w:t>соответствующей группе должностей муниципальной службы в соответствии с пунктом 9 настоящего Положения, и устанавливается с учетом исполнения</w:t>
      </w:r>
      <w:r w:rsidRPr="00E01F3E">
        <w:rPr>
          <w:rFonts w:ascii="Times New Roman" w:hAnsi="Times New Roman" w:cs="Times New Roman"/>
          <w:sz w:val="28"/>
          <w:szCs w:val="28"/>
        </w:rPr>
        <w:t xml:space="preserve"> сложных профессиональных задач, высокого уровня ответственности за выполняемые функции, психологических нагрузок и профессионального </w:t>
      </w:r>
      <w:r w:rsidRPr="000C0E53">
        <w:rPr>
          <w:rFonts w:ascii="Times New Roman" w:hAnsi="Times New Roman" w:cs="Times New Roman"/>
          <w:sz w:val="28"/>
          <w:szCs w:val="28"/>
        </w:rPr>
        <w:t xml:space="preserve">стажа. </w:t>
      </w:r>
    </w:p>
    <w:p w:rsidR="00584ED3" w:rsidRPr="000C0E5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C46632">
        <w:rPr>
          <w:rFonts w:ascii="Times New Roman" w:hAnsi="Times New Roman"/>
          <w:sz w:val="28"/>
          <w:szCs w:val="28"/>
        </w:rPr>
        <w:t xml:space="preserve">. </w:t>
      </w:r>
      <w:r w:rsidRPr="000C0E53">
        <w:rPr>
          <w:rFonts w:ascii="Times New Roman" w:hAnsi="Times New Roman"/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</w:t>
      </w:r>
      <w:proofErr w:type="gramStart"/>
      <w:r w:rsidRPr="000C0E53">
        <w:rPr>
          <w:rFonts w:ascii="Times New Roman" w:hAnsi="Times New Roman"/>
          <w:sz w:val="28"/>
          <w:szCs w:val="28"/>
        </w:rPr>
        <w:t>установленном  порядке</w:t>
      </w:r>
      <w:proofErr w:type="gramEnd"/>
      <w:r w:rsidRPr="000C0E53">
        <w:rPr>
          <w:rFonts w:ascii="Times New Roman" w:hAnsi="Times New Roman"/>
          <w:sz w:val="28"/>
          <w:szCs w:val="28"/>
        </w:rPr>
        <w:t xml:space="preserve">. </w:t>
      </w:r>
    </w:p>
    <w:p w:rsidR="00584ED3" w:rsidRPr="000C0E5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0E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0C0E53">
        <w:rPr>
          <w:rFonts w:ascii="Times New Roman" w:hAnsi="Times New Roman"/>
          <w:sz w:val="28"/>
          <w:szCs w:val="28"/>
        </w:rPr>
        <w:t xml:space="preserve">. Муниципальным служащим структурных подразделений по защите государственной тайны дополнительно к ежемесячной процентной надбавке к </w:t>
      </w:r>
      <w:r w:rsidRPr="000C0E53">
        <w:rPr>
          <w:rFonts w:ascii="Times New Roman" w:hAnsi="Times New Roman"/>
          <w:sz w:val="28"/>
          <w:szCs w:val="28"/>
        </w:rPr>
        <w:lastRenderedPageBreak/>
        <w:t>должностному окладу за работу со сведениями, составляющими государственную тайну, выплачивается процентная надбавка к должностному окладу за стаж работы в указанных структурных подразделениях.</w:t>
      </w:r>
    </w:p>
    <w:p w:rsidR="00584ED3" w:rsidRPr="005E1EF7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752BC0">
        <w:rPr>
          <w:rFonts w:ascii="Times New Roman" w:hAnsi="Times New Roman"/>
          <w:sz w:val="28"/>
          <w:szCs w:val="28"/>
        </w:rPr>
        <w:t xml:space="preserve">Основанием для установления ежемесячной процентной надбавки к должностному окладу за работу со сведениями, составляющими государственную тайну, является письменное представление лица, </w:t>
      </w:r>
      <w:r>
        <w:rPr>
          <w:rFonts w:ascii="Times New Roman" w:hAnsi="Times New Roman"/>
          <w:sz w:val="28"/>
          <w:szCs w:val="28"/>
        </w:rPr>
        <w:t>обеспечивающего защиту государственной тайны</w:t>
      </w:r>
      <w:r w:rsidRPr="00D8631D">
        <w:rPr>
          <w:rFonts w:ascii="Times New Roman" w:hAnsi="Times New Roman"/>
          <w:sz w:val="28"/>
          <w:szCs w:val="28"/>
        </w:rPr>
        <w:t xml:space="preserve"> в муниципальном </w:t>
      </w:r>
      <w:r w:rsidRPr="00E82CB7">
        <w:rPr>
          <w:rFonts w:ascii="Times New Roman" w:hAnsi="Times New Roman"/>
          <w:sz w:val="28"/>
          <w:szCs w:val="28"/>
        </w:rPr>
        <w:t>образовании, в соответствии с оформленной формой допуска к сведениям, составляющим государственную тайну.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752BC0">
        <w:rPr>
          <w:rFonts w:ascii="Times New Roman" w:hAnsi="Times New Roman"/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</w:t>
      </w:r>
      <w:r w:rsidRPr="00D8631D">
        <w:rPr>
          <w:rFonts w:ascii="Times New Roman" w:hAnsi="Times New Roman"/>
          <w:sz w:val="28"/>
          <w:szCs w:val="28"/>
        </w:rPr>
        <w:t>устанавливается муниципальному служащему персонально распоряжением представителя нанимателя (работодателя)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82CB7">
        <w:rPr>
          <w:rFonts w:ascii="Times New Roman" w:hAnsi="Times New Roman"/>
          <w:sz w:val="28"/>
          <w:szCs w:val="28"/>
        </w:rPr>
        <w:t xml:space="preserve">выплачивается (устанавливается, изменяется) с момента возникновения права на назначение </w:t>
      </w:r>
      <w:r>
        <w:rPr>
          <w:rFonts w:ascii="Times New Roman" w:hAnsi="Times New Roman"/>
          <w:sz w:val="28"/>
          <w:szCs w:val="28"/>
        </w:rPr>
        <w:t xml:space="preserve">(изменение) </w:t>
      </w:r>
      <w:r w:rsidRPr="00E82CB7">
        <w:rPr>
          <w:rFonts w:ascii="Times New Roman" w:hAnsi="Times New Roman"/>
          <w:sz w:val="28"/>
          <w:szCs w:val="28"/>
        </w:rPr>
        <w:t>размера этой надбавки.</w:t>
      </w:r>
    </w:p>
    <w:p w:rsidR="00584ED3" w:rsidRPr="00F8180B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F8180B">
        <w:rPr>
          <w:rFonts w:ascii="Times New Roman" w:hAnsi="Times New Roman"/>
          <w:sz w:val="28"/>
          <w:szCs w:val="28"/>
        </w:rPr>
        <w:t>. Ежемесячная процентная надбавка к должностному окладу за работу со сведениями, составляющими государственную тайну, не выплачивается в случаях:</w:t>
      </w:r>
    </w:p>
    <w:p w:rsidR="00584ED3" w:rsidRPr="00F8180B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освобождения муниципального служащего от должности муниципальной службы, исполнение должностных обязанностей по которой связано со сведениями, составляющими государственную тайну</w:t>
      </w:r>
      <w:r w:rsidRPr="00F8180B">
        <w:rPr>
          <w:rFonts w:ascii="Times New Roman" w:hAnsi="Times New Roman"/>
          <w:sz w:val="28"/>
          <w:szCs w:val="28"/>
        </w:rPr>
        <w:t>;</w:t>
      </w:r>
    </w:p>
    <w:p w:rsidR="00584ED3" w:rsidRPr="00F8180B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F8180B">
        <w:rPr>
          <w:rFonts w:ascii="Times New Roman" w:hAnsi="Times New Roman"/>
          <w:sz w:val="28"/>
          <w:szCs w:val="28"/>
        </w:rPr>
        <w:t>прекращения допуска</w:t>
      </w:r>
      <w:r>
        <w:rPr>
          <w:rFonts w:ascii="Times New Roman" w:hAnsi="Times New Roman"/>
          <w:sz w:val="28"/>
          <w:szCs w:val="28"/>
        </w:rPr>
        <w:t xml:space="preserve"> муниципального служащего к государственной тайне</w:t>
      </w:r>
      <w:r w:rsidRPr="00F8180B">
        <w:rPr>
          <w:rFonts w:ascii="Times New Roman" w:hAnsi="Times New Roman"/>
          <w:sz w:val="28"/>
          <w:szCs w:val="28"/>
        </w:rPr>
        <w:t>;</w:t>
      </w:r>
    </w:p>
    <w:p w:rsidR="00584ED3" w:rsidRPr="00F8180B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F8180B">
        <w:rPr>
          <w:rFonts w:ascii="Times New Roman" w:hAnsi="Times New Roman"/>
          <w:sz w:val="28"/>
          <w:szCs w:val="28"/>
        </w:rPr>
        <w:t xml:space="preserve">освобождения </w:t>
      </w:r>
      <w:r>
        <w:rPr>
          <w:rFonts w:ascii="Times New Roman" w:hAnsi="Times New Roman"/>
          <w:sz w:val="28"/>
          <w:szCs w:val="28"/>
        </w:rPr>
        <w:t xml:space="preserve">муниципального служащего </w:t>
      </w:r>
      <w:r w:rsidRPr="00F8180B">
        <w:rPr>
          <w:rFonts w:ascii="Times New Roman" w:hAnsi="Times New Roman"/>
          <w:sz w:val="28"/>
          <w:szCs w:val="28"/>
        </w:rPr>
        <w:t xml:space="preserve">от работы </w:t>
      </w:r>
      <w:r>
        <w:rPr>
          <w:rFonts w:ascii="Times New Roman" w:hAnsi="Times New Roman"/>
          <w:sz w:val="28"/>
          <w:szCs w:val="28"/>
        </w:rPr>
        <w:t xml:space="preserve">на постоянной основе </w:t>
      </w:r>
      <w:r w:rsidRPr="00F8180B">
        <w:rPr>
          <w:rFonts w:ascii="Times New Roman" w:hAnsi="Times New Roman"/>
          <w:sz w:val="28"/>
          <w:szCs w:val="28"/>
        </w:rPr>
        <w:t>со сведениями, составляющими государственную тайну;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F8180B">
        <w:rPr>
          <w:rFonts w:ascii="Times New Roman" w:hAnsi="Times New Roman"/>
          <w:sz w:val="28"/>
          <w:szCs w:val="28"/>
        </w:rPr>
        <w:t xml:space="preserve">нахождения </w:t>
      </w:r>
      <w:r>
        <w:rPr>
          <w:rFonts w:ascii="Times New Roman" w:hAnsi="Times New Roman"/>
          <w:sz w:val="28"/>
          <w:szCs w:val="28"/>
        </w:rPr>
        <w:t xml:space="preserve">муниципального служащего </w:t>
      </w:r>
      <w:r w:rsidRPr="00F8180B">
        <w:rPr>
          <w:rFonts w:ascii="Times New Roman" w:hAnsi="Times New Roman"/>
          <w:sz w:val="28"/>
          <w:szCs w:val="28"/>
        </w:rPr>
        <w:t xml:space="preserve">в отпуске по уходу за </w:t>
      </w:r>
      <w:r>
        <w:rPr>
          <w:rFonts w:ascii="Times New Roman" w:hAnsi="Times New Roman"/>
          <w:sz w:val="28"/>
          <w:szCs w:val="28"/>
        </w:rPr>
        <w:t>ребенком до достижения им установленного возраста;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иных случаях, предусмотренных законодательством.</w:t>
      </w:r>
    </w:p>
    <w:p w:rsidR="00584ED3" w:rsidRDefault="00584ED3" w:rsidP="00584ED3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752BC0">
        <w:rPr>
          <w:rFonts w:ascii="Times New Roman" w:hAnsi="Times New Roman"/>
          <w:sz w:val="28"/>
          <w:szCs w:val="28"/>
        </w:rPr>
        <w:t>Прекращение выплаты ежемесячной процентной надбавки за работу со сведениями, составляющими государственную тайну, оформляется распоряжением</w:t>
      </w:r>
      <w:r w:rsidRPr="008821FA">
        <w:rPr>
          <w:rFonts w:ascii="Times New Roman" w:hAnsi="Times New Roman"/>
          <w:sz w:val="28"/>
          <w:szCs w:val="28"/>
        </w:rPr>
        <w:t xml:space="preserve"> </w:t>
      </w:r>
      <w:r w:rsidRPr="00BA2D11">
        <w:rPr>
          <w:rFonts w:ascii="Times New Roman" w:hAnsi="Times New Roman"/>
          <w:sz w:val="28"/>
          <w:szCs w:val="28"/>
        </w:rPr>
        <w:t>представителя нанимателя (работодателя)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84ED3" w:rsidRPr="00B41A3A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1A3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41A3A">
        <w:rPr>
          <w:rFonts w:ascii="Times New Roman" w:hAnsi="Times New Roman"/>
          <w:sz w:val="28"/>
          <w:szCs w:val="28"/>
        </w:rPr>
        <w:t>. Ежемесячная надбавка муниципальным служащим к должностному окладу за государственные награды Российской Федерации, составляет 25 процентов должностного оклада и выплачивается муниципальному служащему на основании распоряжения представителя нанимателя (работодателя).</w:t>
      </w:r>
    </w:p>
    <w:p w:rsidR="00584ED3" w:rsidRPr="00B41A3A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1A3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B41A3A">
        <w:rPr>
          <w:rFonts w:ascii="Times New Roman" w:hAnsi="Times New Roman"/>
          <w:sz w:val="28"/>
          <w:szCs w:val="28"/>
        </w:rPr>
        <w:t>. Ежемесячная надбавка муниципальным служащим к должностному окладу за ученую степень выплачивается муниципальному служащему на основании распоряжения представителя нанимателя (работодателя) и устанавливается в следующих размерах:</w:t>
      </w:r>
    </w:p>
    <w:p w:rsidR="00584ED3" w:rsidRPr="00B41A3A" w:rsidRDefault="00584ED3" w:rsidP="00584ED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1A3A">
        <w:rPr>
          <w:rFonts w:ascii="Times New Roman" w:hAnsi="Times New Roman" w:cs="Times New Roman"/>
          <w:sz w:val="28"/>
          <w:szCs w:val="28"/>
        </w:rPr>
        <w:t>1) за ученую степень кандидата наук - 10 процентов должностного оклада;</w:t>
      </w:r>
    </w:p>
    <w:p w:rsidR="00584ED3" w:rsidRPr="00B41A3A" w:rsidRDefault="00584ED3" w:rsidP="00584ED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1A3A">
        <w:rPr>
          <w:rFonts w:ascii="Times New Roman" w:hAnsi="Times New Roman" w:cs="Times New Roman"/>
          <w:sz w:val="28"/>
          <w:szCs w:val="28"/>
        </w:rPr>
        <w:t>2) за ученую степень доктора наук - 20 процентов должностного оклада.</w:t>
      </w:r>
    </w:p>
    <w:p w:rsidR="00584ED3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r w:rsidRPr="00C46632">
        <w:rPr>
          <w:rFonts w:ascii="Times New Roman" w:hAnsi="Times New Roman" w:cs="Times New Roman"/>
          <w:sz w:val="28"/>
          <w:szCs w:val="28"/>
        </w:rPr>
        <w:t xml:space="preserve">Ежемесячное денежное поощрение </w:t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C46632">
        <w:rPr>
          <w:rFonts w:ascii="Times New Roman" w:hAnsi="Times New Roman" w:cs="Times New Roman"/>
          <w:sz w:val="28"/>
          <w:szCs w:val="28"/>
        </w:rPr>
        <w:t xml:space="preserve"> устанавливается в кратном размере к должностному окладу</w:t>
      </w:r>
      <w:r>
        <w:rPr>
          <w:rFonts w:ascii="Times New Roman" w:hAnsi="Times New Roman" w:cs="Times New Roman"/>
          <w:sz w:val="28"/>
          <w:szCs w:val="28"/>
        </w:rPr>
        <w:t xml:space="preserve"> в следующем размере:</w:t>
      </w:r>
    </w:p>
    <w:p w:rsidR="00584ED3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372"/>
        <w:gridCol w:w="2552"/>
      </w:tblGrid>
      <w:tr w:rsidR="00584ED3" w:rsidRPr="00740F80" w:rsidTr="000F391B">
        <w:tc>
          <w:tcPr>
            <w:tcW w:w="540" w:type="dxa"/>
            <w:shd w:val="clear" w:color="auto" w:fill="auto"/>
          </w:tcPr>
          <w:p w:rsidR="00584ED3" w:rsidRPr="00740F80" w:rsidRDefault="00584ED3" w:rsidP="000F391B">
            <w:pPr>
              <w:pStyle w:val="ConsPlusNormal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F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2" w:type="dxa"/>
            <w:shd w:val="clear" w:color="auto" w:fill="auto"/>
          </w:tcPr>
          <w:p w:rsidR="00584ED3" w:rsidRPr="00740F80" w:rsidRDefault="00584ED3" w:rsidP="000F391B">
            <w:pPr>
              <w:pStyle w:val="ConsPlusNormal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F80">
              <w:rPr>
                <w:rFonts w:ascii="Times New Roman" w:hAnsi="Times New Roman" w:cs="Times New Roman"/>
                <w:sz w:val="24"/>
                <w:szCs w:val="24"/>
              </w:rPr>
              <w:t>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584ED3" w:rsidRPr="00740F80" w:rsidRDefault="00584ED3" w:rsidP="000F391B">
            <w:pPr>
              <w:pStyle w:val="ConsPlusNormal"/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80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поощрения (должностных окладов в месяц)</w:t>
            </w:r>
          </w:p>
        </w:tc>
      </w:tr>
      <w:tr w:rsidR="00584ED3" w:rsidRPr="00740F80" w:rsidTr="000F391B">
        <w:tc>
          <w:tcPr>
            <w:tcW w:w="540" w:type="dxa"/>
            <w:shd w:val="clear" w:color="auto" w:fill="auto"/>
          </w:tcPr>
          <w:p w:rsidR="00584ED3" w:rsidRPr="00740F80" w:rsidRDefault="00584ED3" w:rsidP="000F391B">
            <w:pPr>
              <w:pStyle w:val="ConsPlusNormal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2" w:type="dxa"/>
            <w:shd w:val="clear" w:color="auto" w:fill="auto"/>
          </w:tcPr>
          <w:p w:rsidR="00584ED3" w:rsidRPr="00740F80" w:rsidRDefault="00584ED3" w:rsidP="000F391B">
            <w:pPr>
              <w:pStyle w:val="ConsPlusNormal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F80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584ED3" w:rsidRPr="00740F80" w:rsidRDefault="00902FA0" w:rsidP="000F391B">
            <w:pPr>
              <w:pStyle w:val="ConsPlusNormal"/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84ED3" w:rsidRPr="00740F80" w:rsidTr="000F391B">
        <w:tc>
          <w:tcPr>
            <w:tcW w:w="540" w:type="dxa"/>
            <w:shd w:val="clear" w:color="auto" w:fill="auto"/>
          </w:tcPr>
          <w:p w:rsidR="00584ED3" w:rsidRPr="00740F80" w:rsidRDefault="00584ED3" w:rsidP="000F391B">
            <w:pPr>
              <w:pStyle w:val="ConsPlusNormal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2" w:type="dxa"/>
            <w:shd w:val="clear" w:color="auto" w:fill="auto"/>
          </w:tcPr>
          <w:p w:rsidR="00584ED3" w:rsidRPr="00740F80" w:rsidRDefault="00584ED3" w:rsidP="000F391B">
            <w:pPr>
              <w:pStyle w:val="ConsPlusNormal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F80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584ED3" w:rsidRPr="00740F80" w:rsidRDefault="00584ED3" w:rsidP="000F391B">
            <w:pPr>
              <w:pStyle w:val="ConsPlusNormal"/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8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02F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84ED3" w:rsidRPr="00740F80" w:rsidTr="000F391B">
        <w:tc>
          <w:tcPr>
            <w:tcW w:w="540" w:type="dxa"/>
            <w:shd w:val="clear" w:color="auto" w:fill="auto"/>
          </w:tcPr>
          <w:p w:rsidR="00584ED3" w:rsidRPr="00740F80" w:rsidRDefault="00584ED3" w:rsidP="000F391B">
            <w:pPr>
              <w:pStyle w:val="ConsPlusNormal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2" w:type="dxa"/>
            <w:shd w:val="clear" w:color="auto" w:fill="auto"/>
          </w:tcPr>
          <w:p w:rsidR="00584ED3" w:rsidRPr="00740F80" w:rsidRDefault="00584ED3" w:rsidP="000F391B">
            <w:pPr>
              <w:pStyle w:val="ConsPlusNormal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F80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584ED3" w:rsidRPr="00740F80" w:rsidRDefault="00584ED3" w:rsidP="000F391B">
            <w:pPr>
              <w:pStyle w:val="ConsPlusNormal"/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8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02F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84ED3" w:rsidRPr="00C46632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ED3" w:rsidRPr="00AD0877" w:rsidRDefault="00584ED3" w:rsidP="00584ED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C46632">
        <w:rPr>
          <w:rFonts w:ascii="Times New Roman" w:hAnsi="Times New Roman" w:cs="Times New Roman"/>
          <w:sz w:val="28"/>
          <w:szCs w:val="28"/>
        </w:rPr>
        <w:t>. Премирование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46632">
        <w:rPr>
          <w:rFonts w:ascii="Times New Roman" w:hAnsi="Times New Roman" w:cs="Times New Roman"/>
          <w:sz w:val="28"/>
          <w:szCs w:val="28"/>
        </w:rPr>
        <w:t>за выполнение особо важных и сложных заданий производится за счет и в пределах средств фонда оплаты труда муниципальных служащих и выплачивается в размерах и порядке, установленных представителем нанимателя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D11">
        <w:rPr>
          <w:rFonts w:ascii="Times New Roman" w:hAnsi="Times New Roman"/>
          <w:sz w:val="28"/>
          <w:szCs w:val="28"/>
        </w:rPr>
        <w:t>(работо</w:t>
      </w:r>
      <w:r>
        <w:rPr>
          <w:rFonts w:ascii="Times New Roman" w:hAnsi="Times New Roman"/>
          <w:sz w:val="28"/>
          <w:szCs w:val="28"/>
        </w:rPr>
        <w:t>дателем</w:t>
      </w:r>
      <w:r w:rsidRPr="00BA2D11">
        <w:rPr>
          <w:rFonts w:ascii="Times New Roman" w:hAnsi="Times New Roman"/>
          <w:sz w:val="28"/>
          <w:szCs w:val="28"/>
        </w:rPr>
        <w:t>)</w:t>
      </w:r>
      <w:r w:rsidRPr="00C46632">
        <w:rPr>
          <w:rFonts w:ascii="Times New Roman" w:hAnsi="Times New Roman" w:cs="Times New Roman"/>
          <w:sz w:val="28"/>
          <w:szCs w:val="28"/>
        </w:rPr>
        <w:t>, с учетом обеспечения задач и функций органа местного самоуправления, исполнения должностного регламента.</w:t>
      </w:r>
    </w:p>
    <w:p w:rsidR="00584ED3" w:rsidRPr="008056F2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E82CB7">
        <w:rPr>
          <w:rFonts w:ascii="Times New Roman" w:hAnsi="Times New Roman"/>
          <w:sz w:val="28"/>
          <w:szCs w:val="28"/>
        </w:rPr>
        <w:t xml:space="preserve">. Единовременная </w:t>
      </w:r>
      <w:r w:rsidRPr="00E82CB7">
        <w:rPr>
          <w:rFonts w:ascii="Times New Roman" w:hAnsi="Times New Roman"/>
          <w:bCs/>
          <w:iCs/>
          <w:sz w:val="28"/>
          <w:szCs w:val="28"/>
        </w:rPr>
        <w:t xml:space="preserve">выплата </w:t>
      </w:r>
      <w:r w:rsidRPr="00E82CB7">
        <w:rPr>
          <w:rFonts w:ascii="Times New Roman" w:hAnsi="Times New Roman"/>
          <w:sz w:val="28"/>
          <w:szCs w:val="28"/>
        </w:rPr>
        <w:t>при предоставлении ежегодного оплачиваемого отпуска производится один раз в календарном году в размере должностн</w:t>
      </w:r>
      <w:r>
        <w:rPr>
          <w:rFonts w:ascii="Times New Roman" w:hAnsi="Times New Roman"/>
          <w:sz w:val="28"/>
          <w:szCs w:val="28"/>
        </w:rPr>
        <w:t>ого</w:t>
      </w:r>
      <w:r w:rsidRPr="00E82CB7">
        <w:rPr>
          <w:rFonts w:ascii="Times New Roman" w:hAnsi="Times New Roman"/>
          <w:sz w:val="28"/>
          <w:szCs w:val="28"/>
        </w:rPr>
        <w:t xml:space="preserve"> окла</w:t>
      </w:r>
      <w:r>
        <w:rPr>
          <w:rFonts w:ascii="Times New Roman" w:hAnsi="Times New Roman"/>
          <w:sz w:val="28"/>
          <w:szCs w:val="28"/>
        </w:rPr>
        <w:t>да</w:t>
      </w:r>
      <w:r w:rsidRPr="00E82CB7">
        <w:rPr>
          <w:rFonts w:ascii="Times New Roman" w:hAnsi="Times New Roman"/>
          <w:sz w:val="28"/>
          <w:szCs w:val="28"/>
        </w:rPr>
        <w:t xml:space="preserve"> при предоставлении муниципальному</w:t>
      </w:r>
      <w:r>
        <w:rPr>
          <w:rFonts w:ascii="Times New Roman" w:hAnsi="Times New Roman"/>
          <w:sz w:val="28"/>
          <w:szCs w:val="28"/>
        </w:rPr>
        <w:t xml:space="preserve"> служащему </w:t>
      </w:r>
      <w:r w:rsidRPr="002F2B1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жегодного оплачиваемого отпуска</w:t>
      </w:r>
      <w:r w:rsidRPr="008056F2">
        <w:rPr>
          <w:rFonts w:ascii="Times New Roman" w:hAnsi="Times New Roman"/>
          <w:sz w:val="28"/>
          <w:szCs w:val="28"/>
        </w:rPr>
        <w:t>.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0113">
        <w:rPr>
          <w:rFonts w:ascii="Times New Roman" w:hAnsi="Times New Roman"/>
          <w:sz w:val="28"/>
          <w:szCs w:val="28"/>
        </w:rPr>
        <w:t>Единовременная выплата производится на основании распоряжения</w:t>
      </w:r>
      <w:r w:rsidRPr="00380113">
        <w:rPr>
          <w:rFonts w:ascii="Times New Roman" w:hAnsi="Times New Roman"/>
          <w:i/>
          <w:sz w:val="28"/>
          <w:szCs w:val="28"/>
        </w:rPr>
        <w:t xml:space="preserve"> </w:t>
      </w:r>
      <w:r w:rsidRPr="00380113">
        <w:rPr>
          <w:rFonts w:ascii="Times New Roman" w:hAnsi="Times New Roman"/>
          <w:sz w:val="28"/>
          <w:szCs w:val="28"/>
        </w:rPr>
        <w:t>представителя нанимателя (работодателя)</w:t>
      </w:r>
      <w:r>
        <w:rPr>
          <w:rFonts w:ascii="Times New Roman" w:hAnsi="Times New Roman"/>
          <w:sz w:val="28"/>
          <w:szCs w:val="28"/>
        </w:rPr>
        <w:t xml:space="preserve"> при предоставлении муниципальному служащему ежегодного оплачиваемого отпуска – </w:t>
      </w:r>
      <w:r w:rsidRPr="008056F2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8056F2">
        <w:rPr>
          <w:rFonts w:ascii="Times New Roman" w:hAnsi="Times New Roman"/>
          <w:sz w:val="28"/>
          <w:szCs w:val="28"/>
        </w:rPr>
        <w:t>письменному заявлению</w:t>
      </w:r>
      <w:r>
        <w:rPr>
          <w:rFonts w:ascii="Times New Roman" w:hAnsi="Times New Roman"/>
          <w:sz w:val="28"/>
          <w:szCs w:val="28"/>
        </w:rPr>
        <w:t>.</w:t>
      </w:r>
      <w:bookmarkStart w:id="3" w:name="sub_9218"/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9038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Материальная помощь муниципальному служащему </w:t>
      </w:r>
      <w:r w:rsidRPr="00734A15">
        <w:rPr>
          <w:rFonts w:ascii="Times New Roman" w:hAnsi="Times New Roman"/>
          <w:sz w:val="28"/>
          <w:szCs w:val="28"/>
        </w:rPr>
        <w:t>производится за счет и в пределах средств фонда оплаты труда муниципальных служащих и выплачивается в размерах и порядке, установл</w:t>
      </w:r>
      <w:r>
        <w:rPr>
          <w:rFonts w:ascii="Times New Roman" w:hAnsi="Times New Roman"/>
          <w:sz w:val="28"/>
          <w:szCs w:val="28"/>
        </w:rPr>
        <w:t xml:space="preserve">енных представителем нанимателя. </w:t>
      </w:r>
    </w:p>
    <w:p w:rsidR="00584ED3" w:rsidRPr="00BC42DE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Материальная помощь муниципальному служащему может быть выплачена </w:t>
      </w:r>
      <w:r w:rsidRPr="002F2B11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муниципальному служащему </w:t>
      </w:r>
      <w:r w:rsidRPr="002F2B11">
        <w:rPr>
          <w:rFonts w:ascii="Times New Roman" w:hAnsi="Times New Roman"/>
          <w:sz w:val="28"/>
          <w:szCs w:val="28"/>
        </w:rPr>
        <w:t xml:space="preserve">ежегодного </w:t>
      </w:r>
      <w:r w:rsidRPr="00BC42DE">
        <w:rPr>
          <w:rFonts w:ascii="Times New Roman" w:hAnsi="Times New Roman"/>
          <w:sz w:val="28"/>
          <w:szCs w:val="28"/>
        </w:rPr>
        <w:t>оплачиваемого отпуска.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42DE">
        <w:rPr>
          <w:rFonts w:ascii="Times New Roman" w:hAnsi="Times New Roman"/>
          <w:sz w:val="28"/>
          <w:szCs w:val="28"/>
        </w:rPr>
        <w:t>Материальная помощь производится на основании распоряжения</w:t>
      </w:r>
      <w:r w:rsidRPr="00BC42DE">
        <w:rPr>
          <w:rFonts w:ascii="Times New Roman" w:hAnsi="Times New Roman"/>
          <w:i/>
          <w:sz w:val="28"/>
          <w:szCs w:val="28"/>
        </w:rPr>
        <w:t xml:space="preserve"> </w:t>
      </w:r>
      <w:r w:rsidRPr="00BC42DE">
        <w:rPr>
          <w:rFonts w:ascii="Times New Roman" w:hAnsi="Times New Roman"/>
          <w:sz w:val="28"/>
          <w:szCs w:val="28"/>
        </w:rPr>
        <w:t>представителя нанимателя (работодателя) по письменному заявлению муниципального служащего.</w:t>
      </w:r>
      <w:bookmarkEnd w:id="3"/>
    </w:p>
    <w:p w:rsidR="00584ED3" w:rsidRPr="000E174D" w:rsidRDefault="00584ED3" w:rsidP="00584ED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69D4">
        <w:rPr>
          <w:rFonts w:ascii="Times New Roman" w:hAnsi="Times New Roman"/>
          <w:b/>
          <w:sz w:val="28"/>
          <w:szCs w:val="28"/>
        </w:rPr>
        <w:t>Раздел</w:t>
      </w:r>
      <w:r w:rsidRPr="00713B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369D4">
        <w:rPr>
          <w:rFonts w:ascii="Times New Roman" w:hAnsi="Times New Roman"/>
          <w:b/>
          <w:sz w:val="28"/>
          <w:szCs w:val="28"/>
        </w:rPr>
        <w:t>. Ф</w:t>
      </w:r>
      <w:r>
        <w:rPr>
          <w:rFonts w:ascii="Times New Roman" w:hAnsi="Times New Roman"/>
          <w:b/>
          <w:sz w:val="28"/>
          <w:szCs w:val="28"/>
        </w:rPr>
        <w:t>ормирование фонда оплаты труда</w:t>
      </w:r>
    </w:p>
    <w:p w:rsidR="00584ED3" w:rsidRPr="00A369D4" w:rsidRDefault="00584ED3" w:rsidP="00584ED3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36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69D4">
        <w:rPr>
          <w:rFonts w:ascii="Times New Roman" w:hAnsi="Times New Roman"/>
          <w:b/>
          <w:sz w:val="28"/>
          <w:szCs w:val="28"/>
        </w:rPr>
        <w:t>муниципальных служащих</w:t>
      </w:r>
      <w:r>
        <w:rPr>
          <w:rFonts w:ascii="Times New Roman" w:hAnsi="Times New Roman"/>
          <w:b/>
          <w:sz w:val="28"/>
          <w:szCs w:val="28"/>
        </w:rPr>
        <w:t xml:space="preserve"> органов местного самоуправления </w:t>
      </w:r>
      <w:r w:rsidRPr="00A369D4">
        <w:rPr>
          <w:rFonts w:ascii="Times New Roman" w:hAnsi="Times New Roman"/>
          <w:b/>
          <w:sz w:val="28"/>
          <w:szCs w:val="28"/>
        </w:rPr>
        <w:t xml:space="preserve"> </w:t>
      </w:r>
    </w:p>
    <w:p w:rsidR="00584ED3" w:rsidRPr="00014E24" w:rsidRDefault="00584ED3" w:rsidP="00584ED3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5943AC">
        <w:rPr>
          <w:rFonts w:ascii="Times New Roman" w:hAnsi="Times New Roman"/>
          <w:sz w:val="28"/>
          <w:szCs w:val="28"/>
        </w:rPr>
        <w:t xml:space="preserve">. Оплата труда </w:t>
      </w:r>
      <w:r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Pr="005943AC">
        <w:rPr>
          <w:rFonts w:ascii="Times New Roman" w:hAnsi="Times New Roman"/>
          <w:sz w:val="28"/>
          <w:szCs w:val="28"/>
        </w:rPr>
        <w:t xml:space="preserve">производится за счет средств, утвержденных решением представительного </w:t>
      </w:r>
      <w:r w:rsidRPr="00014E24">
        <w:rPr>
          <w:rFonts w:ascii="Times New Roman" w:hAnsi="Times New Roman"/>
          <w:sz w:val="28"/>
          <w:szCs w:val="28"/>
        </w:rPr>
        <w:t xml:space="preserve">органа о бюджете муниципального </w:t>
      </w:r>
      <w:r w:rsidRPr="00014E24">
        <w:rPr>
          <w:rFonts w:ascii="Times New Roman" w:hAnsi="Times New Roman"/>
          <w:sz w:val="28"/>
          <w:szCs w:val="28"/>
        </w:rPr>
        <w:lastRenderedPageBreak/>
        <w:t>образования на очередной финансовый год, по фонду оплаты труда органов местного самоуправления муниципального образования.</w:t>
      </w:r>
    </w:p>
    <w:p w:rsidR="00584ED3" w:rsidRPr="0046233A" w:rsidRDefault="00584ED3" w:rsidP="00584ED3">
      <w:pPr>
        <w:spacing w:after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014E24">
        <w:rPr>
          <w:rFonts w:ascii="Times New Roman" w:hAnsi="Times New Roman"/>
          <w:sz w:val="28"/>
          <w:szCs w:val="28"/>
        </w:rPr>
        <w:t>. При формировании фонда оплаты труда муниципальных служащих, сверх суммы средств, направляемых для выплаты должностных</w:t>
      </w:r>
      <w:r w:rsidRPr="0046233A">
        <w:rPr>
          <w:rFonts w:ascii="Times New Roman" w:hAnsi="Times New Roman"/>
          <w:sz w:val="28"/>
          <w:szCs w:val="28"/>
        </w:rPr>
        <w:t xml:space="preserve"> окладов муниципальных служащих, предусматриваются следующие средства для выплаты (в расчете на год):</w:t>
      </w:r>
    </w:p>
    <w:p w:rsidR="00584ED3" w:rsidRPr="00D81A9D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A9D">
        <w:rPr>
          <w:rFonts w:ascii="Times New Roman" w:hAnsi="Times New Roman"/>
          <w:color w:val="000000" w:themeColor="text1"/>
          <w:sz w:val="28"/>
          <w:szCs w:val="28"/>
        </w:rPr>
        <w:t xml:space="preserve">1) ежемесячной надбавки к должностному окладу за классный чин – в размере </w:t>
      </w:r>
      <w:r w:rsidR="00AD11B9">
        <w:rPr>
          <w:rFonts w:ascii="Times New Roman" w:hAnsi="Times New Roman"/>
          <w:color w:val="000000" w:themeColor="text1"/>
          <w:sz w:val="28"/>
          <w:szCs w:val="28"/>
        </w:rPr>
        <w:t xml:space="preserve">трех </w:t>
      </w:r>
      <w:r w:rsidRPr="00D81A9D">
        <w:rPr>
          <w:rFonts w:ascii="Times New Roman" w:hAnsi="Times New Roman"/>
          <w:color w:val="000000" w:themeColor="text1"/>
          <w:sz w:val="28"/>
          <w:szCs w:val="28"/>
        </w:rPr>
        <w:t>должностных окладов;</w:t>
      </w:r>
    </w:p>
    <w:p w:rsidR="00584ED3" w:rsidRPr="00D81A9D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A9D">
        <w:rPr>
          <w:rFonts w:ascii="Times New Roman" w:hAnsi="Times New Roman"/>
          <w:color w:val="000000" w:themeColor="text1"/>
          <w:sz w:val="28"/>
          <w:szCs w:val="28"/>
        </w:rPr>
        <w:t xml:space="preserve">2) ежемесячной надбавки к должностному окладу за выслугу лет на муниципальной службе – в размере </w:t>
      </w:r>
      <w:r w:rsidR="00AD11B9">
        <w:rPr>
          <w:rFonts w:ascii="Times New Roman" w:hAnsi="Times New Roman"/>
          <w:color w:val="000000" w:themeColor="text1"/>
          <w:sz w:val="28"/>
          <w:szCs w:val="28"/>
        </w:rPr>
        <w:t>двух</w:t>
      </w:r>
      <w:r w:rsidRPr="00D81A9D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должностных окладов;</w:t>
      </w:r>
    </w:p>
    <w:p w:rsidR="00584ED3" w:rsidRPr="00D81A9D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A9D">
        <w:rPr>
          <w:rFonts w:ascii="Times New Roman" w:hAnsi="Times New Roman"/>
          <w:color w:val="000000" w:themeColor="text1"/>
          <w:sz w:val="28"/>
          <w:szCs w:val="28"/>
        </w:rPr>
        <w:t xml:space="preserve">3) ежемесячной надбавки к должностному окладу за особые условия муниципальной службы – в размере </w:t>
      </w:r>
      <w:r w:rsidR="00AD11B9">
        <w:rPr>
          <w:rFonts w:ascii="Times New Roman" w:hAnsi="Times New Roman"/>
          <w:color w:val="000000" w:themeColor="text1"/>
          <w:sz w:val="28"/>
          <w:szCs w:val="28"/>
        </w:rPr>
        <w:t>восьми</w:t>
      </w:r>
      <w:r w:rsidRPr="00D81A9D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должностных окладов;</w:t>
      </w:r>
    </w:p>
    <w:p w:rsidR="00584ED3" w:rsidRPr="001941B9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41B9">
        <w:rPr>
          <w:rFonts w:ascii="Times New Roman" w:hAnsi="Times New Roman"/>
          <w:sz w:val="28"/>
          <w:szCs w:val="28"/>
        </w:rPr>
        <w:t>4) ежемесячной процентной надбавки к должностному окладу за работу со сведениями, составляющими государственную тайну, – в размере полутора должностных окладов;</w:t>
      </w:r>
    </w:p>
    <w:p w:rsidR="00584ED3" w:rsidRPr="00C722C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722C3">
        <w:rPr>
          <w:rFonts w:ascii="Times New Roman" w:hAnsi="Times New Roman"/>
          <w:sz w:val="28"/>
          <w:szCs w:val="28"/>
        </w:rPr>
        <w:t xml:space="preserve">5) ежемесячная надбавка за государственные награды СССР, государственные награды Российской Федерации в размере фактических выплат; </w:t>
      </w:r>
    </w:p>
    <w:p w:rsidR="00584ED3" w:rsidRPr="0094519C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4519C">
        <w:rPr>
          <w:rFonts w:ascii="Times New Roman" w:hAnsi="Times New Roman"/>
          <w:sz w:val="28"/>
          <w:szCs w:val="28"/>
        </w:rPr>
        <w:t>6) ежемесячная надбавка за ученую степень в размере фактических выплат;</w:t>
      </w:r>
    </w:p>
    <w:p w:rsidR="00584ED3" w:rsidRPr="00D81A9D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A9D">
        <w:rPr>
          <w:rFonts w:ascii="Times New Roman" w:hAnsi="Times New Roman"/>
          <w:color w:val="000000" w:themeColor="text1"/>
          <w:sz w:val="28"/>
          <w:szCs w:val="28"/>
        </w:rPr>
        <w:t>7) ежемесячного денежного поощрения – в размере семнадцати должностных окладов;</w:t>
      </w:r>
    </w:p>
    <w:p w:rsidR="00584ED3" w:rsidRPr="00BF18CD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F18CD">
        <w:rPr>
          <w:rFonts w:ascii="Times New Roman" w:hAnsi="Times New Roman"/>
          <w:sz w:val="28"/>
          <w:szCs w:val="28"/>
        </w:rPr>
        <w:t>) премий, в том числе за выполнение особо важных и сложных заданий – в размере двух должностных окладов;</w:t>
      </w:r>
    </w:p>
    <w:p w:rsidR="00584ED3" w:rsidRPr="00BF18CD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F18CD">
        <w:rPr>
          <w:rFonts w:ascii="Times New Roman" w:hAnsi="Times New Roman"/>
          <w:sz w:val="28"/>
          <w:szCs w:val="28"/>
        </w:rPr>
        <w:t>) единовременной выплаты при предоставлении ежегодного оплачиваемого отпуска в размере одного должностного оклада и материальной помощи в размере двух должностных окладов.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При формировании фонда оплаты труда муниципальных служащих предусматриваются средства, направляемые для выплаты должностных окладов и иных ежемесячных и дополнительных выплат, в размерах, предусмотренных Законом Челябинской области «О регулировании муниципальной службы в Челябинской области», иными нормативными правовыми актами Российской Федерации, устанавливающими ежемесячные и иные дополнительные выплаты, настоящим Положением.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DB1765">
        <w:rPr>
          <w:rFonts w:ascii="Times New Roman" w:hAnsi="Times New Roman"/>
          <w:sz w:val="28"/>
          <w:szCs w:val="28"/>
        </w:rPr>
        <w:t>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</w:t>
      </w:r>
      <w:r w:rsidRPr="00DC75BA">
        <w:rPr>
          <w:rFonts w:ascii="Times New Roman" w:hAnsi="Times New Roman"/>
          <w:sz w:val="28"/>
          <w:szCs w:val="28"/>
        </w:rPr>
        <w:t xml:space="preserve"> актами и нормативными правовыми актами Челябинской области.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Средства фонда оплаты труда могут быть перераспределены между выплатами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  настоящим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Положением.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DC75BA">
        <w:rPr>
          <w:rFonts w:ascii="Times New Roman" w:hAnsi="Times New Roman"/>
          <w:sz w:val="28"/>
          <w:szCs w:val="28"/>
        </w:rPr>
        <w:t xml:space="preserve">Экономия по фонду оплаты труда остается в распоряжении органов местного самоуправления муниципального образования и используется в текущем </w:t>
      </w:r>
      <w:r w:rsidRPr="00DC75BA">
        <w:rPr>
          <w:rFonts w:ascii="Times New Roman" w:hAnsi="Times New Roman"/>
          <w:sz w:val="28"/>
          <w:szCs w:val="28"/>
        </w:rPr>
        <w:lastRenderedPageBreak/>
        <w:t xml:space="preserve">финансовом году на выплату премий, материальной помощи и иных </w:t>
      </w:r>
      <w:r w:rsidRPr="00401359">
        <w:rPr>
          <w:rFonts w:ascii="Times New Roman" w:hAnsi="Times New Roman"/>
          <w:sz w:val="28"/>
          <w:szCs w:val="28"/>
        </w:rPr>
        <w:t>выплат, предусмотренных муниципальными правовыми актами муниципального образования.</w:t>
      </w: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И.Х. </w:t>
      </w:r>
      <w:proofErr w:type="spellStart"/>
      <w:r>
        <w:rPr>
          <w:rFonts w:ascii="Times New Roman" w:hAnsi="Times New Roman"/>
          <w:sz w:val="28"/>
          <w:szCs w:val="28"/>
        </w:rPr>
        <w:t>Шагеева</w:t>
      </w:r>
      <w:proofErr w:type="spellEnd"/>
    </w:p>
    <w:p w:rsidR="00584ED3" w:rsidRDefault="00584ED3" w:rsidP="0058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ED3" w:rsidRDefault="00584ED3" w:rsidP="00584E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4ED3" w:rsidRDefault="00584ED3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8F5E6F" w:rsidRDefault="008F5E6F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8F5E6F" w:rsidRDefault="008F5E6F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8F5E6F" w:rsidRDefault="008F5E6F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8F5E6F" w:rsidRDefault="008F5E6F" w:rsidP="003815E0">
      <w:pPr>
        <w:spacing w:after="0"/>
        <w:rPr>
          <w:rFonts w:ascii="Times New Roman" w:hAnsi="Times New Roman"/>
          <w:sz w:val="28"/>
          <w:szCs w:val="28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4672E" w:rsidRDefault="0084672E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</w:p>
    <w:p w:rsidR="008F5E6F" w:rsidRPr="00257208" w:rsidRDefault="008F5E6F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sz w:val="24"/>
          <w:szCs w:val="24"/>
        </w:rPr>
      </w:pPr>
      <w:r w:rsidRPr="00257208">
        <w:rPr>
          <w:rFonts w:ascii="Times New Roman" w:hAnsi="Times New Roman"/>
          <w:sz w:val="24"/>
          <w:szCs w:val="24"/>
        </w:rPr>
        <w:t>Приложение 1</w:t>
      </w:r>
    </w:p>
    <w:p w:rsidR="008F5E6F" w:rsidRPr="00257208" w:rsidRDefault="008F5E6F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bCs/>
          <w:sz w:val="24"/>
          <w:szCs w:val="24"/>
        </w:rPr>
      </w:pPr>
      <w:r w:rsidRPr="00257208">
        <w:rPr>
          <w:rFonts w:ascii="Times New Roman" w:hAnsi="Times New Roman"/>
          <w:bCs/>
          <w:sz w:val="24"/>
          <w:szCs w:val="24"/>
        </w:rPr>
        <w:t xml:space="preserve">к Положению </w:t>
      </w:r>
    </w:p>
    <w:p w:rsidR="008F5E6F" w:rsidRDefault="008F5E6F" w:rsidP="008F5E6F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/>
          <w:bCs/>
          <w:sz w:val="24"/>
          <w:szCs w:val="24"/>
        </w:rPr>
      </w:pPr>
      <w:r w:rsidRPr="00257208">
        <w:rPr>
          <w:rFonts w:ascii="Times New Roman" w:hAnsi="Times New Roman"/>
          <w:bCs/>
          <w:sz w:val="24"/>
          <w:szCs w:val="24"/>
        </w:rPr>
        <w:t xml:space="preserve">об оплате </w:t>
      </w:r>
      <w:proofErr w:type="gramStart"/>
      <w:r w:rsidRPr="00257208">
        <w:rPr>
          <w:rFonts w:ascii="Times New Roman" w:hAnsi="Times New Roman"/>
          <w:bCs/>
          <w:sz w:val="24"/>
          <w:szCs w:val="24"/>
        </w:rPr>
        <w:t>труда  муниципальных</w:t>
      </w:r>
      <w:proofErr w:type="gramEnd"/>
      <w:r w:rsidRPr="002572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служащих органов </w:t>
      </w:r>
      <w:r w:rsidRPr="00257208">
        <w:rPr>
          <w:rFonts w:ascii="Times New Roman" w:hAnsi="Times New Roman"/>
          <w:bCs/>
          <w:sz w:val="24"/>
          <w:szCs w:val="24"/>
        </w:rPr>
        <w:t xml:space="preserve">местного самоуправления  </w:t>
      </w:r>
    </w:p>
    <w:p w:rsidR="008F5E6F" w:rsidRPr="00257208" w:rsidRDefault="008F5E6F" w:rsidP="008F5E6F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/>
          <w:sz w:val="24"/>
          <w:szCs w:val="24"/>
        </w:rPr>
      </w:pPr>
      <w:r w:rsidRPr="00D81A9D">
        <w:rPr>
          <w:rFonts w:ascii="Times New Roman" w:hAnsi="Times New Roman"/>
          <w:color w:val="000000" w:themeColor="text1"/>
          <w:sz w:val="24"/>
          <w:szCs w:val="24"/>
        </w:rPr>
        <w:t>Саринского сельского поселения</w:t>
      </w:r>
      <w:r w:rsidRPr="00D81A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57208">
        <w:rPr>
          <w:rFonts w:ascii="Times New Roman" w:hAnsi="Times New Roman"/>
          <w:bCs/>
          <w:sz w:val="24"/>
          <w:szCs w:val="24"/>
        </w:rPr>
        <w:t>Кунашакского муниципального района</w:t>
      </w:r>
      <w:r w:rsidRPr="00257208">
        <w:rPr>
          <w:rFonts w:ascii="Times New Roman" w:hAnsi="Times New Roman"/>
          <w:b/>
          <w:sz w:val="28"/>
          <w:szCs w:val="28"/>
        </w:rPr>
        <w:t xml:space="preserve"> </w:t>
      </w:r>
      <w:r w:rsidRPr="00257208">
        <w:rPr>
          <w:rFonts w:ascii="Times New Roman" w:hAnsi="Times New Roman"/>
          <w:sz w:val="24"/>
          <w:szCs w:val="24"/>
        </w:rPr>
        <w:t>Челябинской области и порядке формирования фонда оплаты труда указанных лиц</w:t>
      </w:r>
      <w:r w:rsidRPr="00257208">
        <w:rPr>
          <w:rFonts w:ascii="Times New Roman" w:hAnsi="Times New Roman"/>
          <w:bCs/>
          <w:sz w:val="24"/>
          <w:szCs w:val="24"/>
        </w:rPr>
        <w:t xml:space="preserve"> </w:t>
      </w:r>
    </w:p>
    <w:p w:rsidR="008F5E6F" w:rsidRDefault="008F5E6F" w:rsidP="008F5E6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5E6F" w:rsidRDefault="008F5E6F" w:rsidP="008F5E6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F5E6F" w:rsidRDefault="008F4EAD" w:rsidP="008F5E6F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hyperlink w:anchor="P274" w:history="1">
        <w:r w:rsidR="008F5E6F" w:rsidRPr="00A57B07">
          <w:rPr>
            <w:rFonts w:ascii="Times New Roman" w:hAnsi="Times New Roman"/>
            <w:b/>
            <w:sz w:val="28"/>
            <w:szCs w:val="28"/>
          </w:rPr>
          <w:t>Размеры</w:t>
        </w:r>
      </w:hyperlink>
      <w:r w:rsidR="008F5E6F" w:rsidRPr="00A57B07">
        <w:rPr>
          <w:rFonts w:ascii="Times New Roman" w:hAnsi="Times New Roman"/>
          <w:b/>
          <w:sz w:val="28"/>
          <w:szCs w:val="28"/>
        </w:rPr>
        <w:t xml:space="preserve"> должностных окладов </w:t>
      </w:r>
      <w:r w:rsidR="008F5E6F">
        <w:rPr>
          <w:rFonts w:ascii="Times New Roman" w:hAnsi="Times New Roman"/>
          <w:b/>
          <w:sz w:val="28"/>
          <w:szCs w:val="28"/>
        </w:rPr>
        <w:t>служащих органов местного самоуправления Саринского сельского поселения Кунашакского муниципального района</w:t>
      </w:r>
    </w:p>
    <w:p w:rsidR="008F5E6F" w:rsidRDefault="008F5E6F" w:rsidP="008F5E6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5724"/>
        <w:gridCol w:w="2552"/>
      </w:tblGrid>
      <w:tr w:rsidR="008F5E6F" w:rsidRPr="00B8636B" w:rsidTr="00EE427C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B8636B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36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B8636B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36B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B8636B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36B">
              <w:rPr>
                <w:rFonts w:ascii="Times New Roman" w:hAnsi="Times New Roman"/>
                <w:sz w:val="24"/>
                <w:szCs w:val="24"/>
              </w:rPr>
              <w:t>Размер должностного оклада в месяц</w:t>
            </w:r>
            <w:r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8F5E6F" w:rsidRPr="00B8636B" w:rsidTr="00EE427C">
        <w:trPr>
          <w:trHeight w:val="365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B8636B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 должностей муниципальной службы</w:t>
            </w:r>
          </w:p>
        </w:tc>
      </w:tr>
      <w:tr w:rsidR="008F5E6F" w:rsidRPr="00B8636B" w:rsidTr="00EE427C">
        <w:trPr>
          <w:trHeight w:val="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B8636B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B8636B" w:rsidRDefault="008F5E6F" w:rsidP="00EE42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1 категории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5E6F" w:rsidRPr="00B8636B" w:rsidRDefault="00902FA0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5600-6720</w:t>
            </w:r>
          </w:p>
        </w:tc>
      </w:tr>
    </w:tbl>
    <w:p w:rsidR="008F5E6F" w:rsidRDefault="008F5E6F" w:rsidP="008F5E6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  <w:sectPr w:rsidR="008F5E6F" w:rsidSect="003E1049">
          <w:headerReference w:type="default" r:id="rId13"/>
          <w:pgSz w:w="11906" w:h="16838"/>
          <w:pgMar w:top="1134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:rsidR="008F5E6F" w:rsidRPr="002E42FB" w:rsidRDefault="008F5E6F" w:rsidP="008F5E6F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4"/>
          <w:szCs w:val="24"/>
        </w:rPr>
      </w:pPr>
      <w:r w:rsidRPr="002E42FB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F5E6F" w:rsidRPr="00257208" w:rsidRDefault="008F5E6F" w:rsidP="008F5E6F">
      <w:pPr>
        <w:autoSpaceDE w:val="0"/>
        <w:autoSpaceDN w:val="0"/>
        <w:adjustRightInd w:val="0"/>
        <w:spacing w:after="0"/>
        <w:ind w:left="5103" w:hanging="567"/>
        <w:jc w:val="right"/>
        <w:rPr>
          <w:rFonts w:ascii="Times New Roman" w:hAnsi="Times New Roman"/>
          <w:bCs/>
          <w:sz w:val="24"/>
          <w:szCs w:val="24"/>
        </w:rPr>
      </w:pPr>
      <w:r w:rsidRPr="00257208">
        <w:rPr>
          <w:rFonts w:ascii="Times New Roman" w:hAnsi="Times New Roman"/>
          <w:bCs/>
          <w:sz w:val="24"/>
          <w:szCs w:val="24"/>
        </w:rPr>
        <w:t xml:space="preserve">к Положению </w:t>
      </w:r>
    </w:p>
    <w:p w:rsidR="008F5E6F" w:rsidRDefault="008F5E6F" w:rsidP="008F5E6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257208">
        <w:rPr>
          <w:rFonts w:ascii="Times New Roman" w:hAnsi="Times New Roman"/>
          <w:bCs/>
          <w:sz w:val="24"/>
          <w:szCs w:val="24"/>
        </w:rPr>
        <w:t xml:space="preserve">об оплате </w:t>
      </w:r>
      <w:proofErr w:type="gramStart"/>
      <w:r w:rsidRPr="00257208">
        <w:rPr>
          <w:rFonts w:ascii="Times New Roman" w:hAnsi="Times New Roman"/>
          <w:bCs/>
          <w:sz w:val="24"/>
          <w:szCs w:val="24"/>
        </w:rPr>
        <w:t>труда  муниципальных</w:t>
      </w:r>
      <w:proofErr w:type="gramEnd"/>
      <w:r w:rsidRPr="0025720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служащих </w:t>
      </w:r>
    </w:p>
    <w:p w:rsidR="008F5E6F" w:rsidRDefault="008F5E6F" w:rsidP="008F5E6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257208">
        <w:rPr>
          <w:rFonts w:ascii="Times New Roman" w:hAnsi="Times New Roman"/>
          <w:bCs/>
          <w:sz w:val="24"/>
          <w:szCs w:val="24"/>
        </w:rPr>
        <w:t xml:space="preserve">органов местного самоуправления  </w:t>
      </w:r>
    </w:p>
    <w:p w:rsidR="008F5E6F" w:rsidRDefault="008F5E6F" w:rsidP="008F5E6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Саринского </w:t>
      </w:r>
      <w:r w:rsidRPr="00257208">
        <w:rPr>
          <w:rFonts w:ascii="Times New Roman" w:hAnsi="Times New Roman"/>
          <w:b/>
          <w:sz w:val="24"/>
          <w:szCs w:val="24"/>
        </w:rPr>
        <w:t>сельского поселения</w:t>
      </w:r>
      <w:r w:rsidRPr="00257208">
        <w:rPr>
          <w:rFonts w:ascii="Times New Roman" w:hAnsi="Times New Roman"/>
          <w:bCs/>
          <w:sz w:val="24"/>
          <w:szCs w:val="24"/>
        </w:rPr>
        <w:t xml:space="preserve"> </w:t>
      </w:r>
    </w:p>
    <w:p w:rsidR="008F5E6F" w:rsidRDefault="008F5E6F" w:rsidP="008F5E6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257208">
        <w:rPr>
          <w:rFonts w:ascii="Times New Roman" w:hAnsi="Times New Roman"/>
          <w:bCs/>
          <w:sz w:val="24"/>
          <w:szCs w:val="24"/>
        </w:rPr>
        <w:t>Кунашакского муниципального района</w:t>
      </w:r>
      <w:r w:rsidRPr="00257208">
        <w:rPr>
          <w:rFonts w:ascii="Times New Roman" w:hAnsi="Times New Roman"/>
          <w:b/>
          <w:sz w:val="28"/>
          <w:szCs w:val="28"/>
        </w:rPr>
        <w:t xml:space="preserve"> </w:t>
      </w:r>
    </w:p>
    <w:p w:rsidR="008F5E6F" w:rsidRDefault="008F5E6F" w:rsidP="008F5E6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257208">
        <w:rPr>
          <w:rFonts w:ascii="Times New Roman" w:hAnsi="Times New Roman"/>
          <w:sz w:val="24"/>
          <w:szCs w:val="24"/>
        </w:rPr>
        <w:t xml:space="preserve">Челябинской области и порядке формирования </w:t>
      </w:r>
    </w:p>
    <w:p w:rsidR="008F5E6F" w:rsidRDefault="008F5E6F" w:rsidP="008F5E6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257208">
        <w:rPr>
          <w:rFonts w:ascii="Times New Roman" w:hAnsi="Times New Roman"/>
          <w:sz w:val="24"/>
          <w:szCs w:val="24"/>
        </w:rPr>
        <w:t>фонда оплаты труда указанных лиц</w:t>
      </w:r>
    </w:p>
    <w:p w:rsidR="008F5E6F" w:rsidRDefault="008F5E6F" w:rsidP="008F5E6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F5E6F" w:rsidRDefault="008F5E6F" w:rsidP="008F5E6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Размер ежемесячной набавки к должностному окладу </w:t>
      </w:r>
    </w:p>
    <w:p w:rsidR="008F5E6F" w:rsidRDefault="008F5E6F" w:rsidP="008F5E6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классный чин муниципальных служащих органов местного самоуправления Саринского сельского поселения </w:t>
      </w:r>
    </w:p>
    <w:p w:rsidR="008F5E6F" w:rsidRPr="00821F46" w:rsidRDefault="008F5E6F" w:rsidP="008F5E6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803"/>
        <w:gridCol w:w="2041"/>
      </w:tblGrid>
      <w:tr w:rsidR="008F5E6F" w:rsidRPr="00FA31A2" w:rsidTr="00EE42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1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AD5B8B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8B">
              <w:rPr>
                <w:rFonts w:ascii="Times New Roman" w:hAnsi="Times New Roman"/>
                <w:sz w:val="24"/>
                <w:szCs w:val="24"/>
              </w:rPr>
              <w:t>Классные чины муниципальной службы</w:t>
            </w:r>
          </w:p>
          <w:p w:rsidR="008F5E6F" w:rsidRPr="00AD5B8B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AD5B8B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8B">
              <w:rPr>
                <w:rFonts w:ascii="Times New Roman" w:hAnsi="Times New Roman"/>
                <w:sz w:val="24"/>
                <w:szCs w:val="24"/>
              </w:rPr>
              <w:t>Размер ежемесячной надбавки за классный чин к должностному окладу</w:t>
            </w:r>
            <w:r w:rsidRPr="00AD5B8B">
              <w:rPr>
                <w:rFonts w:ascii="Times New Roman" w:hAnsi="Times New Roman"/>
                <w:sz w:val="24"/>
                <w:szCs w:val="24"/>
                <w:u w:val="single"/>
              </w:rPr>
              <w:t>, руб. </w:t>
            </w:r>
          </w:p>
        </w:tc>
      </w:tr>
      <w:tr w:rsidR="008F5E6F" w:rsidRPr="00FA31A2" w:rsidTr="00EE427C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AD5B8B" w:rsidRDefault="008F5E6F" w:rsidP="00EE427C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B8B">
              <w:rPr>
                <w:rFonts w:ascii="Times New Roman" w:hAnsi="Times New Roman"/>
                <w:sz w:val="24"/>
                <w:szCs w:val="24"/>
              </w:rPr>
              <w:t>Ведущая группа должностей муниципальной службы</w:t>
            </w:r>
          </w:p>
        </w:tc>
      </w:tr>
      <w:tr w:rsidR="008F5E6F" w:rsidRPr="00FA31A2" w:rsidTr="00EE42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A31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1A2">
              <w:rPr>
                <w:rFonts w:ascii="Times New Roman" w:hAnsi="Times New Roman"/>
                <w:sz w:val="24"/>
                <w:szCs w:val="24"/>
              </w:rPr>
              <w:t>Советник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образования </w:t>
            </w:r>
            <w:r w:rsidRPr="00FA31A2">
              <w:rPr>
                <w:rFonts w:ascii="Times New Roman" w:hAnsi="Times New Roman"/>
                <w:sz w:val="24"/>
                <w:szCs w:val="24"/>
              </w:rPr>
              <w:t xml:space="preserve">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D66B98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2349</w:t>
            </w:r>
          </w:p>
        </w:tc>
      </w:tr>
      <w:tr w:rsidR="008F5E6F" w:rsidRPr="00FA31A2" w:rsidTr="00EE42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A31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1A2">
              <w:rPr>
                <w:rFonts w:ascii="Times New Roman" w:hAnsi="Times New Roman"/>
                <w:sz w:val="24"/>
                <w:szCs w:val="24"/>
              </w:rPr>
              <w:t>Советник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образования </w:t>
            </w:r>
            <w:r w:rsidRPr="00FA31A2">
              <w:rPr>
                <w:rFonts w:ascii="Times New Roman" w:hAnsi="Times New Roman"/>
                <w:sz w:val="24"/>
                <w:szCs w:val="24"/>
              </w:rPr>
              <w:t xml:space="preserve"> 1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D66B98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2864</w:t>
            </w:r>
          </w:p>
        </w:tc>
      </w:tr>
      <w:tr w:rsidR="008F5E6F" w:rsidRPr="00FA31A2" w:rsidTr="00EE427C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1A2">
              <w:rPr>
                <w:rFonts w:ascii="Times New Roman" w:hAnsi="Times New Roman"/>
                <w:sz w:val="24"/>
                <w:szCs w:val="24"/>
              </w:rPr>
              <w:t>Старшая группа должностей муниципальной службы</w:t>
            </w:r>
          </w:p>
        </w:tc>
      </w:tr>
      <w:tr w:rsidR="008F5E6F" w:rsidRPr="00FA31A2" w:rsidTr="00EE42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A31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муниципальной службы</w:t>
            </w:r>
            <w:r w:rsidRPr="00FA31A2">
              <w:rPr>
                <w:rFonts w:ascii="Times New Roman" w:hAnsi="Times New Roman"/>
                <w:sz w:val="24"/>
                <w:szCs w:val="24"/>
              </w:rPr>
              <w:t xml:space="preserve">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D66B98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1566</w:t>
            </w:r>
          </w:p>
        </w:tc>
      </w:tr>
      <w:tr w:rsidR="008F5E6F" w:rsidRPr="00FA31A2" w:rsidTr="00EE42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A31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муниципальной службы</w:t>
            </w:r>
            <w:r w:rsidRPr="00FA31A2">
              <w:rPr>
                <w:rFonts w:ascii="Times New Roman" w:hAnsi="Times New Roman"/>
                <w:sz w:val="24"/>
                <w:szCs w:val="24"/>
              </w:rPr>
              <w:t xml:space="preserve"> 1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D66B98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</w:tr>
      <w:tr w:rsidR="008F5E6F" w:rsidRPr="00FA31A2" w:rsidTr="00EE427C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1A2">
              <w:rPr>
                <w:rFonts w:ascii="Times New Roman" w:hAnsi="Times New Roman"/>
                <w:sz w:val="24"/>
                <w:szCs w:val="24"/>
              </w:rPr>
              <w:t>Младшая группа должностей муниципальной службы</w:t>
            </w:r>
          </w:p>
        </w:tc>
      </w:tr>
      <w:tr w:rsidR="008F5E6F" w:rsidRPr="00FA31A2" w:rsidTr="00EE42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1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8F5E6F" w:rsidP="00EE4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муниципальной службы</w:t>
            </w:r>
            <w:r w:rsidRPr="00FA31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E6F" w:rsidRPr="00FA31A2" w:rsidRDefault="009B5490" w:rsidP="00EE4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</w:tr>
    </w:tbl>
    <w:p w:rsidR="008F5E6F" w:rsidRPr="003815E0" w:rsidRDefault="008F5E6F" w:rsidP="003815E0">
      <w:pPr>
        <w:spacing w:after="0"/>
        <w:rPr>
          <w:rFonts w:ascii="Times New Roman" w:hAnsi="Times New Roman"/>
          <w:sz w:val="28"/>
          <w:szCs w:val="28"/>
        </w:rPr>
      </w:pPr>
    </w:p>
    <w:sectPr w:rsidR="008F5E6F" w:rsidRPr="003815E0" w:rsidSect="003815E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AD" w:rsidRDefault="008F4EAD">
      <w:pPr>
        <w:spacing w:after="0" w:line="240" w:lineRule="auto"/>
      </w:pPr>
      <w:r>
        <w:separator/>
      </w:r>
    </w:p>
  </w:endnote>
  <w:endnote w:type="continuationSeparator" w:id="0">
    <w:p w:rsidR="008F4EAD" w:rsidRDefault="008F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AD" w:rsidRDefault="008F4EAD">
      <w:pPr>
        <w:spacing w:after="0" w:line="240" w:lineRule="auto"/>
      </w:pPr>
      <w:r>
        <w:separator/>
      </w:r>
    </w:p>
  </w:footnote>
  <w:footnote w:type="continuationSeparator" w:id="0">
    <w:p w:rsidR="008F4EAD" w:rsidRDefault="008F4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A7C" w:rsidRPr="002D2FC4" w:rsidRDefault="008F4EAD" w:rsidP="002D2FC4">
    <w:pPr>
      <w:pStyle w:val="a3"/>
      <w:spacing w:line="240" w:lineRule="auto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85"/>
    <w:rsid w:val="000265AF"/>
    <w:rsid w:val="000F417F"/>
    <w:rsid w:val="00165E34"/>
    <w:rsid w:val="00193F2A"/>
    <w:rsid w:val="001E0985"/>
    <w:rsid w:val="00203837"/>
    <w:rsid w:val="00203B40"/>
    <w:rsid w:val="002E31A5"/>
    <w:rsid w:val="003815E0"/>
    <w:rsid w:val="00383323"/>
    <w:rsid w:val="003C2651"/>
    <w:rsid w:val="003E3FCA"/>
    <w:rsid w:val="00517B5D"/>
    <w:rsid w:val="00584ED3"/>
    <w:rsid w:val="00794C9C"/>
    <w:rsid w:val="0084672E"/>
    <w:rsid w:val="008B4346"/>
    <w:rsid w:val="008F4EAD"/>
    <w:rsid w:val="008F5E6F"/>
    <w:rsid w:val="00902FA0"/>
    <w:rsid w:val="0096589E"/>
    <w:rsid w:val="009B5490"/>
    <w:rsid w:val="00A3751D"/>
    <w:rsid w:val="00AD11B9"/>
    <w:rsid w:val="00B90D7B"/>
    <w:rsid w:val="00C22354"/>
    <w:rsid w:val="00D108E9"/>
    <w:rsid w:val="00D66B98"/>
    <w:rsid w:val="00DF4A83"/>
    <w:rsid w:val="00E43BE8"/>
    <w:rsid w:val="00EB0440"/>
    <w:rsid w:val="00F060DE"/>
    <w:rsid w:val="00F9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E676"/>
  <w15:chartTrackingRefBased/>
  <w15:docId w15:val="{9A0573D9-2672-426C-A0A4-169FB2EF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E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rsid w:val="003815E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584E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F5E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F5E6F"/>
    <w:rPr>
      <w:rFonts w:ascii="Calibri" w:eastAsia="Times New Roman" w:hAnsi="Calibri" w:cs="Times New Roman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846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672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6E6C90DAFB2009846BB01BB34B85ACA1BCF4D2C2E4D5E88D5D5ADD07g8JED" TargetMode="External"/><Relationship Id="rId12" Type="http://schemas.openxmlformats.org/officeDocument/2006/relationships/hyperlink" Target="consultantplus://offline/ref=FFCB04E2A1EE24903678734183E5A5F1468359671D3E75B490B41D73C70551FDDBC852725DB11AE91EC92DC7F9833757AAEEFD8B4DD61F94FEAC6340u5D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6E6C90DAFB2009846BB01BB34B85ACA1BCF4D6C3E4D5E88D5D5ADD07g8JED" TargetMode="External"/><Relationship Id="rId11" Type="http://schemas.openxmlformats.org/officeDocument/2006/relationships/hyperlink" Target="consultantplus://offline/ref=846E6C90DAFB2009846BB01BB34B85ACA1BCF4D2C2E9D5E88D5D5ADD07g8JED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6E6C90DAFB2009846BB01BB34B85ACA1BCF4D2C2E4D5E88D5D5ADD07g8JE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46E6C90DAFB2009846BB01BB34B85ACA1BCF4D6C3E4D5E88D5D5ADD07g8J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4315</Words>
  <Characters>24597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2022-06-14T09:06:00Z</dcterms:created>
  <dcterms:modified xsi:type="dcterms:W3CDTF">2024-01-23T10:53:00Z</dcterms:modified>
</cp:coreProperties>
</file>