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7E" w:rsidRPr="0051407E" w:rsidRDefault="0051407E" w:rsidP="00514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1407E" w:rsidRPr="0051407E" w:rsidRDefault="0051407E" w:rsidP="00514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51407E" w:rsidRPr="0051407E" w:rsidRDefault="0051407E" w:rsidP="005140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51407E" w:rsidRPr="0051407E" w:rsidRDefault="0051407E" w:rsidP="00B459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B45913" w:rsidRDefault="00B45913" w:rsidP="005140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407E" w:rsidRDefault="0051407E" w:rsidP="005140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07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45913" w:rsidRPr="0051407E" w:rsidRDefault="00B45913" w:rsidP="005140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Style w:val="FontStyle12"/>
          <w:rFonts w:ascii="Times New Roman" w:hAnsi="Times New Roman" w:cs="Times New Roman"/>
          <w:sz w:val="28"/>
          <w:szCs w:val="28"/>
        </w:rPr>
        <w:t>от « 30 » декабря 2022 года   № 67</w:t>
      </w:r>
    </w:p>
    <w:p w:rsidR="0051407E" w:rsidRPr="0051407E" w:rsidRDefault="0051407E" w:rsidP="0051407E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51407E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О внесении изменений  в  Решение</w:t>
      </w:r>
    </w:p>
    <w:p w:rsidR="0051407E" w:rsidRPr="0051407E" w:rsidRDefault="0051407E" w:rsidP="0051407E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51407E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51407E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1407E" w:rsidRPr="0051407E" w:rsidRDefault="0051407E" w:rsidP="0051407E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51407E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24  декабря 2021 года № 58 </w:t>
      </w:r>
    </w:p>
    <w:p w:rsidR="0051407E" w:rsidRPr="0051407E" w:rsidRDefault="0051407E" w:rsidP="0051407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51407E" w:rsidRPr="0051407E" w:rsidRDefault="0051407E" w:rsidP="0051407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2022  год   и   </w:t>
      </w:r>
      <w:proofErr w:type="gramStart"/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51407E" w:rsidRPr="0051407E" w:rsidRDefault="0051407E" w:rsidP="0051407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>период 2023 и 2024 годов»</w:t>
      </w:r>
    </w:p>
    <w:p w:rsidR="0051407E" w:rsidRPr="0051407E" w:rsidRDefault="0051407E" w:rsidP="0051407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24.12.2021 года № 58  «О бюджете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 </w:t>
      </w:r>
      <w:r w:rsidRPr="0051407E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2023 и 2024 годов» (далее - решение) 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1407E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51407E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51407E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1407E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1407E" w:rsidRPr="0051407E" w:rsidRDefault="0051407E" w:rsidP="0051407E">
      <w:pPr>
        <w:rPr>
          <w:rFonts w:ascii="Times New Roman" w:eastAsia="Lucida Sans Unicode" w:hAnsi="Times New Roman" w:cs="Times New Roman"/>
          <w:sz w:val="28"/>
          <w:szCs w:val="28"/>
        </w:rPr>
      </w:pPr>
      <w:r w:rsidRPr="0051407E">
        <w:rPr>
          <w:rFonts w:ascii="Times New Roman" w:eastAsia="Lucida Sans Unicode" w:hAnsi="Times New Roman" w:cs="Times New Roman"/>
          <w:sz w:val="28"/>
          <w:szCs w:val="28"/>
        </w:rPr>
        <w:t>П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редседатель Совета депутатов                                                                      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Кунаш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</w:t>
      </w:r>
      <w:proofErr w:type="spellStart"/>
      <w:r w:rsidRPr="0051407E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 w:rsidRPr="0051407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1407E" w:rsidRPr="0051407E" w:rsidRDefault="0051407E" w:rsidP="00514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407E" w:rsidRPr="0051407E" w:rsidRDefault="0051407E" w:rsidP="00514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51407E" w:rsidRPr="0051407E" w:rsidRDefault="0051407E" w:rsidP="00514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1407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1407E" w:rsidRPr="0051407E" w:rsidRDefault="0051407E" w:rsidP="00514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« 30 » декабря 2022г.  № 67</w:t>
      </w:r>
    </w:p>
    <w:p w:rsidR="0051407E" w:rsidRPr="0051407E" w:rsidRDefault="0051407E" w:rsidP="00514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51407E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51407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24 декабря 2021 года № 58 «О бюджете </w:t>
      </w:r>
      <w:proofErr w:type="spellStart"/>
      <w:r w:rsidRPr="0051407E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51407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2022 год и на плановый период 2023 и 2024 годов»</w:t>
      </w: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год:</w:t>
      </w:r>
    </w:p>
    <w:p w:rsidR="0051407E" w:rsidRPr="0051407E" w:rsidRDefault="0051407E" w:rsidP="0051407E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51407E">
        <w:rPr>
          <w:rFonts w:ascii="Times New Roman" w:hAnsi="Times New Roman" w:cs="Times New Roman"/>
          <w:sz w:val="28"/>
          <w:szCs w:val="28"/>
        </w:rPr>
        <w:t>14 862,432</w:t>
      </w:r>
      <w:r w:rsidRPr="00514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07E">
        <w:rPr>
          <w:rFonts w:ascii="Times New Roman" w:hAnsi="Times New Roman" w:cs="Times New Roman"/>
          <w:sz w:val="28"/>
          <w:szCs w:val="28"/>
        </w:rPr>
        <w:t xml:space="preserve">тыс. 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51407E">
        <w:rPr>
          <w:rFonts w:ascii="Times New Roman" w:hAnsi="Times New Roman" w:cs="Times New Roman"/>
          <w:sz w:val="28"/>
          <w:szCs w:val="28"/>
        </w:rPr>
        <w:t xml:space="preserve">6573,595 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51407E" w:rsidRPr="0051407E" w:rsidRDefault="0051407E" w:rsidP="0051407E">
      <w:pPr>
        <w:rPr>
          <w:rFonts w:ascii="Times New Roman" w:eastAsia="Times New Roman" w:hAnsi="Times New Roman" w:cs="Times New Roman"/>
          <w:sz w:val="28"/>
          <w:szCs w:val="28"/>
        </w:rPr>
      </w:pP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15 018,464 тыс. рублей</w:t>
      </w:r>
      <w:r w:rsidRPr="0051407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1407E" w:rsidRPr="0051407E" w:rsidRDefault="0051407E" w:rsidP="0051407E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 в сумме 156,032 тыс. рублей.</w:t>
      </w:r>
    </w:p>
    <w:p w:rsidR="0051407E" w:rsidRPr="0051407E" w:rsidRDefault="0051407E" w:rsidP="0051407E">
      <w:pPr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51407E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24.12.2021г. № 58 «О бюджете </w:t>
      </w:r>
      <w:proofErr w:type="spellStart"/>
      <w:r w:rsidRPr="0051407E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140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2022 год и на плановый период 2023 и 2024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51407E">
        <w:rPr>
          <w:rStyle w:val="FontStyle11"/>
          <w:rFonts w:ascii="Times New Roman" w:hAnsi="Times New Roman" w:cs="Times New Roman"/>
          <w:sz w:val="28"/>
          <w:szCs w:val="28"/>
        </w:rPr>
        <w:t xml:space="preserve">        </w:t>
      </w:r>
    </w:p>
    <w:p w:rsidR="0051407E" w:rsidRPr="0051407E" w:rsidRDefault="0051407E" w:rsidP="005140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7E" w:rsidRPr="0051407E" w:rsidRDefault="0051407E" w:rsidP="005140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1407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51407E" w:rsidRPr="0051407E" w:rsidRDefault="0051407E" w:rsidP="005140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07E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           </w:t>
      </w:r>
      <w:proofErr w:type="spellStart"/>
      <w:r w:rsidRPr="0051407E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51407E" w:rsidRPr="0051407E" w:rsidRDefault="0051407E" w:rsidP="005140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407E" w:rsidRPr="0051407E" w:rsidRDefault="0051407E" w:rsidP="005140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407E" w:rsidRPr="0051407E" w:rsidRDefault="0051407E" w:rsidP="0051407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22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345"/>
        <w:gridCol w:w="640"/>
        <w:gridCol w:w="402"/>
        <w:gridCol w:w="956"/>
        <w:gridCol w:w="707"/>
        <w:gridCol w:w="1026"/>
        <w:gridCol w:w="1144"/>
        <w:gridCol w:w="1019"/>
        <w:gridCol w:w="983"/>
      </w:tblGrid>
      <w:tr w:rsidR="00872C5E" w:rsidRPr="00872C5E" w:rsidTr="00872C5E">
        <w:trPr>
          <w:trHeight w:val="315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872C5E" w:rsidRPr="00872C5E" w:rsidTr="00872C5E">
        <w:trPr>
          <w:trHeight w:val="315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30.12.2022 г. № 67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872C5E" w:rsidRPr="00872C5E" w:rsidTr="00872C5E">
        <w:trPr>
          <w:trHeight w:val="300"/>
        </w:trPr>
        <w:tc>
          <w:tcPr>
            <w:tcW w:w="11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бюджетов на 2022 год.                                                                                            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72C5E" w:rsidRPr="00872C5E" w:rsidTr="00872C5E">
        <w:trPr>
          <w:trHeight w:val="645"/>
        </w:trPr>
        <w:tc>
          <w:tcPr>
            <w:tcW w:w="4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21.12.2022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72C5E" w:rsidRPr="00872C5E" w:rsidTr="00872C5E">
        <w:trPr>
          <w:trHeight w:val="1260"/>
        </w:trPr>
        <w:tc>
          <w:tcPr>
            <w:tcW w:w="4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15 563,546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-545,082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15 018,464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872C5E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8 002,402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-214,846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7 787,556  </w:t>
            </w:r>
          </w:p>
        </w:tc>
      </w:tr>
      <w:tr w:rsidR="00872C5E" w:rsidRPr="00872C5E" w:rsidTr="00872C5E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28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96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5 289,527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-152,596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5 136,931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5 125,155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-126,134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4 999,021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5 125,155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-126,134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4 999,021  </w:t>
            </w:r>
          </w:p>
        </w:tc>
      </w:tr>
      <w:tr w:rsidR="00872C5E" w:rsidRPr="00872C5E" w:rsidTr="00872C5E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3 886,080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-3,409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3 882,671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-122,725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1 116,350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164,372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-26,462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137,910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164,372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-26,462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137,910  </w:t>
            </w:r>
          </w:p>
        </w:tc>
      </w:tr>
      <w:tr w:rsidR="00872C5E" w:rsidRPr="00872C5E" w:rsidTr="00872C5E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-27,000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-27,000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-27,000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1 156,016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2,090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1 158,106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822,127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2,090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824,217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702,127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2,090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704,217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</w:tr>
      <w:tr w:rsidR="00872C5E" w:rsidRPr="00872C5E" w:rsidTr="00872C5E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</w:tr>
      <w:tr w:rsidR="00872C5E" w:rsidRPr="00872C5E" w:rsidTr="00872C5E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263,390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263,390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263,390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872C5E" w:rsidRPr="00872C5E" w:rsidTr="00872C5E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263,390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6 557,410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-330,238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6 227,172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-330,238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5 280,202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-330,238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5 280,202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-165,322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2 879,637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-165,322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2 879,637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-164,916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2 400,565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-164,916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2 400,565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102,896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102,896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872C5E" w:rsidRPr="00872C5E" w:rsidTr="00872C5E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273,216  </w:t>
            </w:r>
          </w:p>
        </w:tc>
      </w:tr>
      <w:tr w:rsidR="00872C5E" w:rsidRPr="00872C5E" w:rsidTr="00872C5E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273,216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</w:tbl>
    <w:p w:rsidR="00A66856" w:rsidRDefault="00A66856"/>
    <w:p w:rsidR="00872C5E" w:rsidRDefault="00872C5E"/>
    <w:p w:rsidR="00872C5E" w:rsidRDefault="00872C5E"/>
    <w:p w:rsidR="00872C5E" w:rsidRDefault="00872C5E"/>
    <w:p w:rsidR="00872C5E" w:rsidRDefault="00872C5E"/>
    <w:p w:rsidR="00872C5E" w:rsidRDefault="00872C5E"/>
    <w:p w:rsidR="00872C5E" w:rsidRDefault="00872C5E"/>
    <w:p w:rsidR="00872C5E" w:rsidRDefault="00872C5E"/>
    <w:p w:rsidR="00872C5E" w:rsidRDefault="00872C5E"/>
    <w:tbl>
      <w:tblPr>
        <w:tblW w:w="1117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236"/>
        <w:gridCol w:w="592"/>
        <w:gridCol w:w="640"/>
        <w:gridCol w:w="882"/>
        <w:gridCol w:w="946"/>
        <w:gridCol w:w="707"/>
        <w:gridCol w:w="1026"/>
        <w:gridCol w:w="1144"/>
        <w:gridCol w:w="1019"/>
        <w:gridCol w:w="980"/>
      </w:tblGrid>
      <w:tr w:rsidR="00872C5E" w:rsidRPr="00872C5E" w:rsidTr="00872C5E">
        <w:trPr>
          <w:trHeight w:val="315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30.12.2022 г. № 67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872C5E" w:rsidRPr="00872C5E" w:rsidTr="00872C5E">
        <w:trPr>
          <w:trHeight w:val="300"/>
        </w:trPr>
        <w:tc>
          <w:tcPr>
            <w:tcW w:w="11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2022 год.</w:t>
            </w:r>
          </w:p>
        </w:tc>
      </w:tr>
      <w:tr w:rsidR="00872C5E" w:rsidRPr="00872C5E" w:rsidTr="00872C5E">
        <w:trPr>
          <w:trHeight w:val="300"/>
        </w:trPr>
        <w:tc>
          <w:tcPr>
            <w:tcW w:w="80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7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2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72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72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72C5E" w:rsidRPr="00872C5E" w:rsidTr="00872C5E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ind w:left="-944" w:firstLine="94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21.12.2022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72C5E" w:rsidRPr="00872C5E" w:rsidTr="00872C5E">
        <w:trPr>
          <w:trHeight w:val="840"/>
        </w:trPr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15 563,546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-545,082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15 018,464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872C5E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8 002,402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-214,846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7 787,556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8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931,672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872C5E" w:rsidRPr="00872C5E" w:rsidTr="00872C5E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8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-10,000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5,000  </w:t>
            </w:r>
          </w:p>
        </w:tc>
      </w:tr>
      <w:tr w:rsidR="00872C5E" w:rsidRPr="00872C5E" w:rsidTr="00872C5E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5 289,527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-152,596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5 136,931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5 125,155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-126,134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4 999,021  </w:t>
            </w:r>
          </w:p>
        </w:tc>
      </w:tr>
      <w:tr w:rsidR="00872C5E" w:rsidRPr="00872C5E" w:rsidTr="00872C5E">
        <w:trPr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5 125,155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-126,134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4 999,021  </w:t>
            </w:r>
          </w:p>
        </w:tc>
      </w:tr>
      <w:tr w:rsidR="00872C5E" w:rsidRPr="00872C5E" w:rsidTr="00872C5E">
        <w:trPr>
          <w:trHeight w:val="69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3 886,080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-3,409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3 882,671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-122,725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1 116,350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164,372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-26,462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137,910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164,372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-26,462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137,910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7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-27,340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555,847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-27,000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-27,000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-27,000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1 156,016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2,090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1 158,106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822,127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2,090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824,217  </w:t>
            </w:r>
          </w:p>
        </w:tc>
      </w:tr>
      <w:tr w:rsidR="00872C5E" w:rsidRPr="00872C5E" w:rsidTr="00872C5E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702,127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2,090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704,217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</w:tr>
      <w:tr w:rsidR="00872C5E" w:rsidRPr="00872C5E" w:rsidTr="00872C5E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263,390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263,390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263,390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43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872C5E" w:rsidRPr="00872C5E" w:rsidTr="00872C5E">
        <w:trPr>
          <w:trHeight w:val="43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263,390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6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6 557,410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-330,238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6 227,172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-330,238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5 280,202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-330,238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5 280,202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-165,322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2 879,637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-165,322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2 879,637  </w:t>
            </w:r>
          </w:p>
        </w:tc>
      </w:tr>
      <w:tr w:rsidR="00872C5E" w:rsidRPr="00872C5E" w:rsidTr="00872C5E">
        <w:trPr>
          <w:trHeight w:val="2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-164,916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2 400,565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-164,916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2 400,565  </w:t>
            </w:r>
          </w:p>
        </w:tc>
      </w:tr>
      <w:tr w:rsidR="00872C5E" w:rsidRPr="00872C5E" w:rsidTr="00872C5E">
        <w:trPr>
          <w:trHeight w:val="43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872C5E" w:rsidRPr="00872C5E" w:rsidTr="00872C5E">
        <w:trPr>
          <w:trHeight w:val="21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102,896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102,896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273,216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273,216  </w:t>
            </w:r>
          </w:p>
        </w:tc>
      </w:tr>
      <w:tr w:rsidR="00872C5E" w:rsidRPr="00872C5E" w:rsidTr="00872C5E">
        <w:trPr>
          <w:trHeight w:val="22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43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43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3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58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872C5E" w:rsidRPr="00872C5E" w:rsidTr="00872C5E">
        <w:trPr>
          <w:trHeight w:val="4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2C5E" w:rsidRPr="00872C5E" w:rsidRDefault="00872C5E" w:rsidP="0087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2C5E" w:rsidRPr="00872C5E" w:rsidRDefault="00872C5E" w:rsidP="0087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2C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</w:tbl>
    <w:p w:rsidR="00872C5E" w:rsidRDefault="00872C5E" w:rsidP="00CD6772"/>
    <w:sectPr w:rsidR="0087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0D"/>
    <w:rsid w:val="0051407E"/>
    <w:rsid w:val="00872C5E"/>
    <w:rsid w:val="00A66856"/>
    <w:rsid w:val="00B45913"/>
    <w:rsid w:val="00CD6772"/>
    <w:rsid w:val="00D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C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2C5E"/>
    <w:rPr>
      <w:color w:val="800080"/>
      <w:u w:val="single"/>
    </w:rPr>
  </w:style>
  <w:style w:type="paragraph" w:customStyle="1" w:styleId="font5">
    <w:name w:val="font5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872C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72C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872C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72C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872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72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872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72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72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87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872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872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87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87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51407E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51407E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51407E"/>
  </w:style>
  <w:style w:type="character" w:customStyle="1" w:styleId="FontStyle12">
    <w:name w:val="Font Style12"/>
    <w:rsid w:val="00514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C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2C5E"/>
    <w:rPr>
      <w:color w:val="800080"/>
      <w:u w:val="single"/>
    </w:rPr>
  </w:style>
  <w:style w:type="paragraph" w:customStyle="1" w:styleId="font5">
    <w:name w:val="font5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872C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87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72C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872C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72C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872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72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872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72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72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87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872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872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87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87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87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51407E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51407E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51407E"/>
  </w:style>
  <w:style w:type="character" w:customStyle="1" w:styleId="FontStyle12">
    <w:name w:val="Font Style12"/>
    <w:rsid w:val="005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4067</Words>
  <Characters>23187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2023-01-16T11:50:00Z</dcterms:created>
  <dcterms:modified xsi:type="dcterms:W3CDTF">2023-01-16T12:01:00Z</dcterms:modified>
</cp:coreProperties>
</file>