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2" w:rsidRPr="00515DE3" w:rsidRDefault="00396992" w:rsidP="0039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D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78375E" wp14:editId="3EF0DD93">
            <wp:extent cx="825500" cy="83947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E3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396992" w:rsidRPr="00515DE3" w:rsidRDefault="00396992" w:rsidP="003969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515DE3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396992" w:rsidRPr="00515DE3" w:rsidRDefault="00396992" w:rsidP="00396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DE3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</w:p>
    <w:p w:rsidR="00396992" w:rsidRDefault="00396992" w:rsidP="00396992">
      <w:pPr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5DE3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5DE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15DE3">
        <w:rPr>
          <w:rFonts w:ascii="Times New Roman" w:hAnsi="Times New Roman" w:cs="Times New Roman"/>
          <w:sz w:val="24"/>
          <w:szCs w:val="24"/>
        </w:rPr>
        <w:t> </w:t>
      </w:r>
    </w:p>
    <w:p w:rsidR="00396992" w:rsidRPr="00B53476" w:rsidRDefault="00396992" w:rsidP="00396992">
      <w:pPr>
        <w:spacing w:after="0" w:line="240" w:lineRule="auto"/>
        <w:ind w:right="47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доклада о правоприменительной практике по осуществлению муниципального контроля </w:t>
      </w:r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сфере благоустройства на территории </w:t>
      </w:r>
      <w:proofErr w:type="spellStart"/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нашакско</w:t>
      </w:r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</w:t>
      </w:r>
      <w:proofErr w:type="spellEnd"/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Кунашакского</w:t>
      </w:r>
      <w:proofErr w:type="spellEnd"/>
      <w:r w:rsidRPr="00B5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района за 2022 год</w:t>
      </w:r>
    </w:p>
    <w:p w:rsidR="00396992" w:rsidRPr="00B53476" w:rsidRDefault="00396992" w:rsidP="00396992">
      <w:pPr>
        <w:widowControl w:val="0"/>
        <w:spacing w:after="0" w:line="240" w:lineRule="auto"/>
        <w:ind w:right="5151"/>
        <w:jc w:val="center"/>
        <w:outlineLvl w:val="0"/>
        <w:rPr>
          <w:rFonts w:ascii="Calibri" w:eastAsia="Calibri" w:hAnsi="Calibri" w:cs="Times New Roman"/>
          <w:color w:val="000000"/>
          <w:sz w:val="36"/>
          <w:szCs w:val="28"/>
          <w:lang w:eastAsia="en-US"/>
        </w:rPr>
      </w:pPr>
    </w:p>
    <w:p w:rsidR="00396992" w:rsidRPr="00B53476" w:rsidRDefault="00396992" w:rsidP="00396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44, частью 1 статьи 47 Федерального закона от 31.07.2020 года N 248-ФЗ «О государственном контроле (надзоре) и муниципальном контроле в Российской Федерации</w:t>
      </w:r>
      <w:r w:rsidR="004506C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96992" w:rsidRPr="00B53476" w:rsidRDefault="00396992" w:rsidP="003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6992" w:rsidRPr="00B53476" w:rsidRDefault="00396992" w:rsidP="003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34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ПОСТАНОВЛЯЮ:</w:t>
      </w:r>
    </w:p>
    <w:p w:rsidR="00396992" w:rsidRPr="00B53476" w:rsidRDefault="00396992" w:rsidP="003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396992" w:rsidRPr="00B53476" w:rsidRDefault="00396992" w:rsidP="00396992">
      <w:pPr>
        <w:shd w:val="clear" w:color="auto" w:fill="FFFFFF"/>
        <w:suppressAutoHyphens/>
        <w:spacing w:after="0" w:line="240" w:lineRule="auto"/>
        <w:ind w:firstLineChars="25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доклад о правоприменительной практике по осуществлению муниципального контроля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</w:t>
      </w:r>
      <w:proofErr w:type="spellEnd"/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5347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Кунашакского</w:t>
      </w:r>
      <w:proofErr w:type="spellEnd"/>
      <w:r w:rsidRPr="00B5347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за 2022год, согласно приложению к настоящему постановлению.</w:t>
      </w:r>
    </w:p>
    <w:p w:rsidR="00396992" w:rsidRPr="00B53476" w:rsidRDefault="00396992" w:rsidP="00396992">
      <w:pPr>
        <w:shd w:val="clear" w:color="auto" w:fill="FFFFFF"/>
        <w:suppressAutoHyphens/>
        <w:spacing w:after="0" w:line="240" w:lineRule="auto"/>
        <w:ind w:firstLineChars="253" w:firstLine="708"/>
        <w:contextualSpacing/>
        <w:jc w:val="both"/>
        <w:rPr>
          <w:rFonts w:ascii="Times New Roman" w:eastAsia="Calibri" w:hAnsi="Times New Roman" w:cs="Times New Roman"/>
          <w:spacing w:val="-1"/>
          <w:kern w:val="1"/>
          <w:sz w:val="28"/>
          <w:szCs w:val="28"/>
          <w:lang w:eastAsia="ar-SA"/>
        </w:rPr>
      </w:pPr>
      <w:r w:rsidRPr="00B534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B53476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Pr="00B5347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астоящее постановление разместить на официальном сайте     администрации</w:t>
      </w: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</w:t>
      </w:r>
      <w:proofErr w:type="spellEnd"/>
      <w:r w:rsidRPr="00B5347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proofErr w:type="spellStart"/>
      <w:r w:rsidRPr="00B5347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Кунашакского</w:t>
      </w:r>
      <w:proofErr w:type="spellEnd"/>
      <w:r w:rsidRPr="00B5347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</w:t>
      </w:r>
      <w:r w:rsidRPr="00B5347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информационно-телекоммуникационной сети Интернет.</w:t>
      </w:r>
    </w:p>
    <w:p w:rsidR="00396992" w:rsidRPr="00B53476" w:rsidRDefault="00396992" w:rsidP="00396992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3476">
        <w:rPr>
          <w:rFonts w:ascii="Times New Roman" w:eastAsia="Times New Roman" w:hAnsi="Times New Roman" w:cs="Times New Roman"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396992" w:rsidRPr="00515DE3" w:rsidRDefault="00396992" w:rsidP="00396992"/>
    <w:p w:rsidR="00396992" w:rsidRDefault="00396992" w:rsidP="003969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992" w:rsidRPr="00515DE3" w:rsidRDefault="00396992" w:rsidP="00396992">
      <w:pPr>
        <w:jc w:val="right"/>
        <w:rPr>
          <w:rFonts w:ascii="Times New Roman" w:hAnsi="Times New Roman" w:cs="Times New Roman"/>
          <w:sz w:val="28"/>
          <w:szCs w:val="28"/>
        </w:rPr>
      </w:pPr>
      <w:r w:rsidRPr="00515DE3">
        <w:rPr>
          <w:rFonts w:ascii="Times New Roman" w:hAnsi="Times New Roman" w:cs="Times New Roman"/>
          <w:sz w:val="28"/>
          <w:szCs w:val="28"/>
        </w:rPr>
        <w:t>Р.М. Нуриев.</w:t>
      </w:r>
    </w:p>
    <w:p w:rsidR="00396992" w:rsidRDefault="00396992" w:rsidP="00396992"/>
    <w:p w:rsidR="00396992" w:rsidRPr="00B53476" w:rsidRDefault="00396992" w:rsidP="00396992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53476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</w:p>
    <w:p w:rsidR="00396992" w:rsidRPr="00B53476" w:rsidRDefault="00396992" w:rsidP="00396992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53476">
        <w:rPr>
          <w:rFonts w:ascii="Times New Roman" w:eastAsia="Times New Roman" w:hAnsi="Times New Roman" w:cs="Times New Roman"/>
          <w:sz w:val="24"/>
          <w:szCs w:val="28"/>
        </w:rPr>
        <w:t xml:space="preserve"> к Постановлению Главы </w:t>
      </w:r>
      <w:proofErr w:type="spellStart"/>
      <w:r w:rsidRPr="00B53476">
        <w:rPr>
          <w:rFonts w:ascii="Times New Roman" w:eastAsia="Times New Roman" w:hAnsi="Times New Roman" w:cs="Times New Roman"/>
          <w:sz w:val="24"/>
          <w:szCs w:val="28"/>
        </w:rPr>
        <w:t>Ку</w:t>
      </w:r>
      <w:r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4"/>
          <w:szCs w:val="28"/>
        </w:rPr>
        <w:t>ш</w:t>
      </w:r>
      <w:r>
        <w:rPr>
          <w:rFonts w:ascii="Times New Roman" w:eastAsia="Times New Roman" w:hAnsi="Times New Roman" w:cs="Times New Roman"/>
          <w:sz w:val="24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4"/>
          <w:szCs w:val="28"/>
        </w:rPr>
        <w:t xml:space="preserve"> сельского поселения от 2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  <w:r w:rsidRPr="00B53476">
        <w:rPr>
          <w:rFonts w:ascii="Times New Roman" w:eastAsia="Times New Roman" w:hAnsi="Times New Roman" w:cs="Times New Roman"/>
          <w:sz w:val="24"/>
          <w:szCs w:val="28"/>
        </w:rPr>
        <w:t>.03.2023 года N 1</w:t>
      </w:r>
      <w:r>
        <w:rPr>
          <w:rFonts w:ascii="Times New Roman" w:eastAsia="Times New Roman" w:hAnsi="Times New Roman" w:cs="Times New Roman"/>
          <w:sz w:val="24"/>
          <w:szCs w:val="28"/>
        </w:rPr>
        <w:t>8</w:t>
      </w:r>
    </w:p>
    <w:p w:rsidR="00396992" w:rsidRPr="00B53476" w:rsidRDefault="00396992" w:rsidP="00396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396992" w:rsidRPr="00B53476" w:rsidRDefault="00396992" w:rsidP="0039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396992" w:rsidRPr="00B53476" w:rsidRDefault="00396992" w:rsidP="0039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eastAsia="en-US"/>
        </w:rPr>
      </w:pPr>
      <w:r w:rsidRPr="00B53476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eastAsia="en-US"/>
        </w:rPr>
        <w:t>о правоприменительной практике по осуществлению</w:t>
      </w:r>
    </w:p>
    <w:p w:rsidR="00396992" w:rsidRPr="00B53476" w:rsidRDefault="00396992" w:rsidP="0039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eastAsia="en-US"/>
        </w:rPr>
      </w:pPr>
      <w:r w:rsidRPr="00B53476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eastAsia="en-US"/>
        </w:rPr>
        <w:t>муниципального контроля в сфере благоустройства</w:t>
      </w:r>
    </w:p>
    <w:p w:rsidR="00396992" w:rsidRPr="00B53476" w:rsidRDefault="00396992" w:rsidP="0039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</w:pPr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 xml:space="preserve">на территории </w:t>
      </w:r>
      <w:proofErr w:type="spellStart"/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Ку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на</w:t>
      </w:r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ш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ак</w:t>
      </w:r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 xml:space="preserve"> сельского поселения</w:t>
      </w:r>
    </w:p>
    <w:p w:rsidR="00396992" w:rsidRPr="00B53476" w:rsidRDefault="00396992" w:rsidP="0039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Кунашакского</w:t>
      </w:r>
      <w:proofErr w:type="spellEnd"/>
      <w:r w:rsidRPr="00B53476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 xml:space="preserve"> муниципального района за 2022 год</w:t>
      </w:r>
    </w:p>
    <w:p w:rsidR="00396992" w:rsidRPr="00B53476" w:rsidRDefault="00396992" w:rsidP="003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en-US"/>
        </w:rPr>
      </w:pPr>
    </w:p>
    <w:p w:rsidR="00396992" w:rsidRPr="00B53476" w:rsidRDefault="00396992" w:rsidP="0039699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осуществляется в соответствии с Федеральным законом от 31.07.2020 года </w:t>
      </w:r>
      <w:r w:rsidRPr="00B5347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Федеральным законом от 11.06.2021 года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 131-ФЗ «Об общих принципах организации местного самоуправления в Российской Федерации», Уставом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Решением Совета депутатов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5347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27E3E">
        <w:rPr>
          <w:rFonts w:ascii="Times New Roman" w:eastAsia="Times New Roman" w:hAnsi="Times New Roman" w:cs="Times New Roman"/>
          <w:sz w:val="28"/>
          <w:szCs w:val="28"/>
        </w:rPr>
        <w:t xml:space="preserve">39 от 17.11.2021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года «Об утверждении Положения о муниципальном контроле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района».</w:t>
      </w:r>
    </w:p>
    <w:p w:rsidR="00396992" w:rsidRPr="00B53476" w:rsidRDefault="00396992" w:rsidP="0039699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Правил благоустройства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396992" w:rsidRPr="00B53476" w:rsidRDefault="00396992" w:rsidP="00396992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Органом муниципального контроля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является  администрация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Муниципальный контроль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вправе осуществлять Глава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поселения и специалист администрации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в должностные обязанности которого, в соответствии с должностной инструкцией, входит осуществление полномочий по виду муниципального контроля.</w:t>
      </w:r>
    </w:p>
    <w:p w:rsidR="00396992" w:rsidRPr="00B53476" w:rsidRDefault="00396992" w:rsidP="00396992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в сфере благоустройства являются:</w:t>
      </w:r>
    </w:p>
    <w:p w:rsidR="00396992" w:rsidRPr="00B53476" w:rsidRDefault="00396992" w:rsidP="00396992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объекты и элементы благоустройства;</w:t>
      </w:r>
    </w:p>
    <w:p w:rsidR="00396992" w:rsidRPr="00B53476" w:rsidRDefault="00396992" w:rsidP="00396992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lastRenderedPageBreak/>
        <w:t>- дворовые и придомовые территории, территории, прилегающие к объектам торговли и производственным объектам, территории общего пользования;</w:t>
      </w:r>
    </w:p>
    <w:p w:rsidR="00396992" w:rsidRPr="00B53476" w:rsidRDefault="00396992" w:rsidP="00396992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- деятельность по содержанию и уборке мест общего пользования и объектов благоустройства, территорий, прилегающих к берегам водоёмов, рыночных площадей и дворовых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муниципального контроля в сфере благоустройства в соответствии с Правилами благоустройства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утверждёнными Решением Совета депутатов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Pr="00627E3E">
        <w:rPr>
          <w:rFonts w:ascii="Times New Roman" w:eastAsia="Times New Roman" w:hAnsi="Times New Roman" w:cs="Times New Roman"/>
          <w:sz w:val="28"/>
          <w:szCs w:val="28"/>
        </w:rPr>
        <w:t xml:space="preserve">21.12.2022 года № 53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 изменениями и дополнениями осуществляется контроль за: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обеспечением надлежащего санитарного состояния, чистоты и порядка на территории;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поддержанием единого архитектурного и эстетического облика;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выполнением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соблюдением порядка сбора, вывоза, утилизации бытовых отходов;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соблюдением требований содержания и охраны зеленых насаждений (деревьев, кустарников, газонов);</w:t>
      </w:r>
    </w:p>
    <w:p w:rsidR="00396992" w:rsidRPr="00B53476" w:rsidRDefault="00396992" w:rsidP="0039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и выявление, предупреждение правонарушений в области благоустройства.</w:t>
      </w:r>
    </w:p>
    <w:p w:rsidR="00396992" w:rsidRPr="00B53476" w:rsidRDefault="00396992" w:rsidP="00396992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 эффективности муниципального контроля в сфере благоустройства Постановлением администрации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30">
        <w:rPr>
          <w:rFonts w:ascii="Times New Roman" w:eastAsia="Times New Roman" w:hAnsi="Times New Roman" w:cs="Times New Roman"/>
          <w:sz w:val="28"/>
          <w:szCs w:val="28"/>
        </w:rPr>
        <w:t xml:space="preserve"> 192 от 05.12.2022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года утверждена Программа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области, которая размещена на официальном сайте администрации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96992" w:rsidRPr="00B53476" w:rsidRDefault="00396992" w:rsidP="00396992">
      <w:pPr>
        <w:spacing w:before="1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о муниципальном контроле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система управления рисками в процессе осуществления муниципального контроля не применяется, соответственно плановые проверки в рамках муниципального контроля не проводятся. Муниципальный контроль в сфере благоустройства осуществляется в форме проведения внеплановых проверок соблюдения Правил благоустройства территории, информирования и консультирования физических и юридических лиц, проживающих и (или) осуществляющих деятельность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396992" w:rsidRPr="00B53476" w:rsidRDefault="00396992" w:rsidP="00396992">
      <w:pPr>
        <w:spacing w:before="1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результате обобщения, систематизации и анализа информации о результатах проверок соблюдения обязательных требований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2022 году сделаны выводы о том, что наиболее частыми нарушениями требований в сфере благоустройства являются ненадлежащее санитарное состояние приусадебной территории, не соблюдение чистоты и порядка на придомовой территории, не соблюдение порядка сбора, вывоза, утилизации бытовых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отходов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, не соблюдения требований содержания и охраны зеленых насаждений.</w:t>
      </w:r>
    </w:p>
    <w:p w:rsidR="00396992" w:rsidRPr="00B53476" w:rsidRDefault="00396992" w:rsidP="0039699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требований в сфере благоустройства подконтрольными субъектами являются:</w:t>
      </w:r>
    </w:p>
    <w:p w:rsidR="00396992" w:rsidRPr="00B53476" w:rsidRDefault="00396992" w:rsidP="0039699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отсутствие сформированного понимания исполнения требований в сфере муниципального контроля в сфере благоустройства у подконтрольных субъектов;</w:t>
      </w:r>
    </w:p>
    <w:p w:rsidR="00396992" w:rsidRPr="00B53476" w:rsidRDefault="00396992" w:rsidP="0039699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>- необходимость дополнительного информирования подконтрольных субъектов по вопросам соблюдения обязательных требований;</w:t>
      </w:r>
    </w:p>
    <w:p w:rsidR="00396992" w:rsidRPr="00B53476" w:rsidRDefault="00396992" w:rsidP="0039699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</w:t>
      </w:r>
      <w:r w:rsidRPr="00B53476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информационно-телекоммуникационных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396992" w:rsidRPr="00B53476" w:rsidRDefault="00396992" w:rsidP="00396992">
      <w:pPr>
        <w:tabs>
          <w:tab w:val="left" w:pos="100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С целью недопущения нарушений обязательных требований в сфере благоустройства с жителями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2022 года на общих собраниях и сходах граждан проводились разъяснительные беседы о необходимости соблюдения требований Правил благоустройства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Для ознакомления и информирования об обязательных требования</w:t>
      </w:r>
      <w:r w:rsidR="004506CD">
        <w:rPr>
          <w:rFonts w:ascii="Times New Roman" w:eastAsia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Правила </w:t>
      </w:r>
      <w:proofErr w:type="gramStart"/>
      <w:r w:rsidRPr="00B53476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proofErr w:type="gram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и другие нормативные акты размещены на официальном сайте администрации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сети Интернет (</w:t>
      </w:r>
      <w:proofErr w:type="spellStart"/>
      <w:r w:rsidRPr="00627E3E">
        <w:rPr>
          <w:rFonts w:ascii="Times New Roman" w:eastAsia="Times New Roman" w:hAnsi="Times New Roman" w:cs="Times New Roman"/>
          <w:sz w:val="28"/>
          <w:szCs w:val="28"/>
          <w:lang w:val="en-US"/>
        </w:rPr>
        <w:t>kunashak</w:t>
      </w:r>
      <w:proofErr w:type="spellEnd"/>
      <w:r w:rsidRPr="00627E3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27E3E">
        <w:rPr>
          <w:rFonts w:ascii="Times New Roman" w:eastAsia="Times New Roman" w:hAnsi="Times New Roman" w:cs="Times New Roman"/>
          <w:sz w:val="28"/>
          <w:szCs w:val="28"/>
          <w:lang w:val="en-US"/>
        </w:rPr>
        <w:t>sp</w:t>
      </w:r>
      <w:proofErr w:type="spellEnd"/>
      <w:r w:rsidRPr="00627E3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27E3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), специалистами администрации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Программой профилактики нарушений обязательных требований осуществляется консультирование по вопросам соблюдения обязательных требований Правил благоустройства по телефон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8 (35148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, 8 (35148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98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или по адресу: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Кунашак,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, в рабочие дни: понедельник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пятница с 8-00 до 12-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0 и с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-00 до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-00.</w:t>
      </w:r>
    </w:p>
    <w:p w:rsidR="00396992" w:rsidRPr="00B53476" w:rsidRDefault="00396992" w:rsidP="00396992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92" w:rsidRPr="00B53476" w:rsidRDefault="00396992" w:rsidP="00396992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92" w:rsidRPr="00B53476" w:rsidRDefault="00396992" w:rsidP="00396992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92" w:rsidRDefault="00396992" w:rsidP="003969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B53476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6992" w:rsidRPr="00515DE3" w:rsidRDefault="00396992" w:rsidP="00396992">
      <w:pPr>
        <w:rPr>
          <w:rFonts w:ascii="Times New Roman" w:hAnsi="Times New Roman" w:cs="Times New Roman"/>
          <w:sz w:val="28"/>
          <w:szCs w:val="28"/>
        </w:rPr>
      </w:pP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534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15DE3">
        <w:rPr>
          <w:rFonts w:ascii="Times New Roman" w:hAnsi="Times New Roman" w:cs="Times New Roman"/>
          <w:sz w:val="28"/>
          <w:szCs w:val="28"/>
        </w:rPr>
        <w:t>Р.М. Нуриев.</w:t>
      </w:r>
    </w:p>
    <w:p w:rsidR="00396992" w:rsidRDefault="00396992" w:rsidP="00396992">
      <w:pPr>
        <w:tabs>
          <w:tab w:val="left" w:pos="11907"/>
        </w:tabs>
        <w:spacing w:after="0" w:line="240" w:lineRule="auto"/>
        <w:jc w:val="both"/>
      </w:pPr>
    </w:p>
    <w:p w:rsidR="00B83D73" w:rsidRDefault="00B83D73" w:rsidP="00B83D73">
      <w:pPr>
        <w:spacing w:after="375" w:line="240" w:lineRule="auto"/>
        <w:jc w:val="center"/>
        <w:textAlignment w:val="baseline"/>
        <w:outlineLvl w:val="3"/>
        <w:rPr>
          <w:rFonts w:ascii="Open Sans" w:eastAsia="Times New Roman" w:hAnsi="Open Sans" w:cs="Times New Roman"/>
          <w:b/>
          <w:bCs/>
          <w:color w:val="464646"/>
          <w:sz w:val="38"/>
          <w:szCs w:val="38"/>
        </w:rPr>
      </w:pPr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396992"/>
    <w:rsid w:val="004506CD"/>
    <w:rsid w:val="00492D4D"/>
    <w:rsid w:val="00635256"/>
    <w:rsid w:val="006C08B5"/>
    <w:rsid w:val="00B83D73"/>
    <w:rsid w:val="00CD1FE1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2022-09-05T04:16:00Z</cp:lastPrinted>
  <dcterms:created xsi:type="dcterms:W3CDTF">2023-03-28T04:54:00Z</dcterms:created>
  <dcterms:modified xsi:type="dcterms:W3CDTF">2023-03-28T06:23:00Z</dcterms:modified>
</cp:coreProperties>
</file>