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6A" w:rsidRPr="0006496A" w:rsidRDefault="0006496A" w:rsidP="00D476F7">
      <w:pPr>
        <w:spacing w:after="0"/>
        <w:jc w:val="both"/>
        <w:rPr>
          <w:rFonts w:asciiTheme="majorHAnsi" w:hAnsiTheme="majorHAnsi" w:cstheme="majorHAnsi"/>
          <w:b/>
          <w:sz w:val="32"/>
          <w:szCs w:val="32"/>
        </w:rPr>
      </w:pPr>
      <w:r w:rsidRPr="0006496A">
        <w:rPr>
          <w:rFonts w:asciiTheme="majorHAnsi" w:hAnsiTheme="majorHAnsi" w:cstheme="majorHAnsi"/>
          <w:b/>
          <w:sz w:val="32"/>
          <w:szCs w:val="32"/>
        </w:rPr>
        <w:t xml:space="preserve">        </w:t>
      </w:r>
      <w:r w:rsidR="00DC4ADF">
        <w:rPr>
          <w:rFonts w:asciiTheme="majorHAnsi" w:hAnsiTheme="majorHAnsi" w:cstheme="majorHAnsi"/>
          <w:b/>
          <w:sz w:val="32"/>
          <w:szCs w:val="32"/>
        </w:rPr>
        <w:t xml:space="preserve">                             </w:t>
      </w:r>
      <w:bookmarkStart w:id="0" w:name="_GoBack"/>
      <w:bookmarkEnd w:id="0"/>
    </w:p>
    <w:p w:rsidR="00D0086D" w:rsidRPr="00027D6F" w:rsidRDefault="0006496A" w:rsidP="00D476F7">
      <w:pPr>
        <w:spacing w:after="0"/>
        <w:jc w:val="both"/>
        <w:rPr>
          <w:rFonts w:asciiTheme="majorHAnsi" w:hAnsiTheme="majorHAnsi" w:cstheme="majorHAnsi"/>
          <w:b/>
          <w:sz w:val="32"/>
          <w:szCs w:val="32"/>
        </w:rPr>
      </w:pPr>
      <w:r w:rsidRPr="0006496A">
        <w:rPr>
          <w:rFonts w:asciiTheme="majorHAnsi" w:hAnsiTheme="majorHAnsi" w:cstheme="majorHAnsi"/>
          <w:b/>
          <w:sz w:val="32"/>
          <w:szCs w:val="32"/>
        </w:rPr>
        <w:t xml:space="preserve">                                      </w:t>
      </w:r>
      <w:r>
        <w:rPr>
          <w:rFonts w:asciiTheme="majorHAnsi" w:hAnsiTheme="majorHAnsi" w:cstheme="majorHAnsi"/>
          <w:b/>
          <w:sz w:val="32"/>
          <w:szCs w:val="32"/>
        </w:rPr>
        <w:t xml:space="preserve">      </w:t>
      </w:r>
      <w:r w:rsidRPr="0006496A">
        <w:rPr>
          <w:rFonts w:asciiTheme="majorHAnsi" w:hAnsiTheme="majorHAnsi" w:cstheme="majorHAnsi"/>
          <w:b/>
          <w:sz w:val="32"/>
          <w:szCs w:val="32"/>
        </w:rPr>
        <w:t xml:space="preserve"> </w:t>
      </w:r>
      <w:r w:rsidR="00DE7999" w:rsidRPr="00027D6F">
        <w:rPr>
          <w:rFonts w:asciiTheme="majorHAnsi" w:hAnsiTheme="majorHAnsi" w:cstheme="majorHAnsi"/>
          <w:b/>
          <w:sz w:val="32"/>
          <w:szCs w:val="32"/>
        </w:rPr>
        <w:t xml:space="preserve">  </w:t>
      </w:r>
      <w:r w:rsidR="00F0097C" w:rsidRPr="00027D6F">
        <w:rPr>
          <w:rFonts w:asciiTheme="majorHAnsi" w:hAnsiTheme="majorHAnsi" w:cstheme="majorHAnsi"/>
          <w:b/>
          <w:sz w:val="32"/>
          <w:szCs w:val="32"/>
        </w:rPr>
        <w:t>СОВЕТ ДЕПУТАТОВ</w:t>
      </w:r>
      <w:r w:rsidR="00D476F7" w:rsidRPr="00027D6F">
        <w:rPr>
          <w:rFonts w:asciiTheme="majorHAnsi" w:hAnsiTheme="majorHAnsi" w:cstheme="majorHAnsi"/>
          <w:b/>
          <w:sz w:val="32"/>
          <w:szCs w:val="32"/>
        </w:rPr>
        <w:t xml:space="preserve">                            </w:t>
      </w:r>
      <w:r w:rsidR="00027D6F">
        <w:rPr>
          <w:rFonts w:asciiTheme="majorHAnsi" w:hAnsiTheme="majorHAnsi" w:cstheme="majorHAnsi"/>
          <w:b/>
          <w:sz w:val="32"/>
          <w:szCs w:val="32"/>
        </w:rPr>
        <w:t xml:space="preserve">     </w:t>
      </w:r>
      <w:r>
        <w:rPr>
          <w:rFonts w:asciiTheme="majorHAnsi" w:hAnsiTheme="majorHAnsi" w:cstheme="majorHAnsi"/>
          <w:b/>
          <w:sz w:val="32"/>
          <w:szCs w:val="32"/>
        </w:rPr>
        <w:t xml:space="preserve">  </w:t>
      </w:r>
    </w:p>
    <w:p w:rsidR="00F0097C" w:rsidRPr="00027D6F" w:rsidRDefault="00F0097C" w:rsidP="00D476F7">
      <w:pPr>
        <w:spacing w:after="0"/>
        <w:jc w:val="both"/>
        <w:rPr>
          <w:rFonts w:asciiTheme="majorHAnsi" w:hAnsiTheme="majorHAnsi" w:cstheme="majorHAnsi"/>
          <w:b/>
          <w:sz w:val="32"/>
          <w:szCs w:val="32"/>
        </w:rPr>
      </w:pPr>
      <w:r w:rsidRPr="00027D6F">
        <w:rPr>
          <w:rFonts w:asciiTheme="majorHAnsi" w:hAnsiTheme="majorHAnsi" w:cstheme="majorHAnsi"/>
          <w:b/>
          <w:sz w:val="32"/>
          <w:szCs w:val="32"/>
        </w:rPr>
        <w:t xml:space="preserve">       </w:t>
      </w:r>
      <w:r w:rsidR="00D476F7" w:rsidRPr="00027D6F">
        <w:rPr>
          <w:rFonts w:asciiTheme="majorHAnsi" w:hAnsiTheme="majorHAnsi" w:cstheme="majorHAnsi"/>
          <w:b/>
          <w:sz w:val="32"/>
          <w:szCs w:val="32"/>
        </w:rPr>
        <w:t xml:space="preserve">       </w:t>
      </w:r>
      <w:r w:rsidRPr="00027D6F">
        <w:rPr>
          <w:rFonts w:asciiTheme="majorHAnsi" w:hAnsiTheme="majorHAnsi" w:cstheme="majorHAnsi"/>
          <w:b/>
          <w:sz w:val="32"/>
          <w:szCs w:val="32"/>
        </w:rPr>
        <w:t xml:space="preserve">   </w:t>
      </w:r>
      <w:r w:rsidR="0006496A">
        <w:rPr>
          <w:rFonts w:asciiTheme="majorHAnsi" w:hAnsiTheme="majorHAnsi" w:cstheme="majorHAnsi"/>
          <w:b/>
          <w:sz w:val="32"/>
          <w:szCs w:val="32"/>
        </w:rPr>
        <w:t xml:space="preserve">     </w:t>
      </w:r>
      <w:r w:rsidRPr="00027D6F">
        <w:rPr>
          <w:rFonts w:asciiTheme="majorHAnsi" w:hAnsiTheme="majorHAnsi" w:cstheme="majorHAnsi"/>
          <w:b/>
          <w:sz w:val="32"/>
          <w:szCs w:val="32"/>
        </w:rPr>
        <w:t xml:space="preserve">   ХАЛИТОВСКОГО СЕЛЬСКОГО ПОСЕЛЕНИЯ</w:t>
      </w:r>
    </w:p>
    <w:p w:rsidR="00F0097C" w:rsidRPr="00027D6F" w:rsidRDefault="00F0097C" w:rsidP="00D476F7">
      <w:pPr>
        <w:spacing w:after="0"/>
        <w:jc w:val="both"/>
        <w:rPr>
          <w:rFonts w:asciiTheme="majorHAnsi" w:hAnsiTheme="majorHAnsi" w:cstheme="majorHAnsi"/>
          <w:b/>
          <w:sz w:val="32"/>
          <w:szCs w:val="32"/>
        </w:rPr>
      </w:pPr>
      <w:r w:rsidRPr="00027D6F">
        <w:rPr>
          <w:rFonts w:asciiTheme="majorHAnsi" w:hAnsiTheme="majorHAnsi" w:cstheme="majorHAnsi"/>
          <w:b/>
          <w:sz w:val="32"/>
          <w:szCs w:val="32"/>
        </w:rPr>
        <w:t xml:space="preserve">      </w:t>
      </w:r>
      <w:r w:rsidR="00D476F7" w:rsidRPr="00027D6F">
        <w:rPr>
          <w:rFonts w:asciiTheme="majorHAnsi" w:hAnsiTheme="majorHAnsi" w:cstheme="majorHAnsi"/>
          <w:b/>
          <w:sz w:val="32"/>
          <w:szCs w:val="32"/>
        </w:rPr>
        <w:t xml:space="preserve">     </w:t>
      </w:r>
      <w:r w:rsidR="0006496A">
        <w:rPr>
          <w:rFonts w:asciiTheme="majorHAnsi" w:hAnsiTheme="majorHAnsi" w:cstheme="majorHAnsi"/>
          <w:b/>
          <w:sz w:val="32"/>
          <w:szCs w:val="32"/>
        </w:rPr>
        <w:t xml:space="preserve">     </w:t>
      </w:r>
      <w:r w:rsidRPr="00027D6F">
        <w:rPr>
          <w:rFonts w:asciiTheme="majorHAnsi" w:hAnsiTheme="majorHAnsi" w:cstheme="majorHAnsi"/>
          <w:b/>
          <w:sz w:val="32"/>
          <w:szCs w:val="32"/>
        </w:rPr>
        <w:t xml:space="preserve">   КУНАШАКСКОГО МУНИЦИПАЛЬНОГО РАЙОНА</w:t>
      </w:r>
    </w:p>
    <w:p w:rsidR="00F0097C" w:rsidRPr="00027D6F" w:rsidRDefault="00F0097C" w:rsidP="00D476F7">
      <w:pPr>
        <w:pBdr>
          <w:bottom w:val="single" w:sz="12" w:space="1" w:color="auto"/>
        </w:pBdr>
        <w:spacing w:after="0"/>
        <w:jc w:val="both"/>
        <w:rPr>
          <w:rFonts w:asciiTheme="majorHAnsi" w:hAnsiTheme="majorHAnsi" w:cstheme="majorHAnsi"/>
          <w:b/>
          <w:sz w:val="32"/>
          <w:szCs w:val="32"/>
        </w:rPr>
      </w:pPr>
      <w:r w:rsidRPr="00027D6F">
        <w:rPr>
          <w:rFonts w:asciiTheme="majorHAnsi" w:hAnsiTheme="majorHAnsi" w:cstheme="majorHAnsi"/>
          <w:b/>
          <w:sz w:val="32"/>
          <w:szCs w:val="32"/>
        </w:rPr>
        <w:t xml:space="preserve">                           </w:t>
      </w:r>
      <w:r w:rsidR="00D476F7" w:rsidRPr="00027D6F">
        <w:rPr>
          <w:rFonts w:asciiTheme="majorHAnsi" w:hAnsiTheme="majorHAnsi" w:cstheme="majorHAnsi"/>
          <w:b/>
          <w:sz w:val="32"/>
          <w:szCs w:val="32"/>
        </w:rPr>
        <w:t xml:space="preserve">     </w:t>
      </w:r>
      <w:r w:rsidR="0006496A">
        <w:rPr>
          <w:rFonts w:asciiTheme="majorHAnsi" w:hAnsiTheme="majorHAnsi" w:cstheme="majorHAnsi"/>
          <w:b/>
          <w:sz w:val="32"/>
          <w:szCs w:val="32"/>
        </w:rPr>
        <w:t xml:space="preserve">    </w:t>
      </w:r>
      <w:r w:rsidR="00D476F7" w:rsidRPr="00027D6F">
        <w:rPr>
          <w:rFonts w:asciiTheme="majorHAnsi" w:hAnsiTheme="majorHAnsi" w:cstheme="majorHAnsi"/>
          <w:b/>
          <w:sz w:val="32"/>
          <w:szCs w:val="32"/>
        </w:rPr>
        <w:t xml:space="preserve">  </w:t>
      </w:r>
      <w:r w:rsidRPr="00027D6F">
        <w:rPr>
          <w:rFonts w:asciiTheme="majorHAnsi" w:hAnsiTheme="majorHAnsi" w:cstheme="majorHAnsi"/>
          <w:b/>
          <w:sz w:val="32"/>
          <w:szCs w:val="32"/>
        </w:rPr>
        <w:t xml:space="preserve">   ЧЕЛЯБИНСКОЙ ОБЛАСТИ</w:t>
      </w:r>
    </w:p>
    <w:p w:rsidR="00F0097C" w:rsidRPr="00027D6F" w:rsidRDefault="00F0097C" w:rsidP="00D476F7">
      <w:pPr>
        <w:jc w:val="both"/>
        <w:rPr>
          <w:rFonts w:asciiTheme="majorHAnsi" w:hAnsiTheme="majorHAnsi" w:cstheme="majorHAnsi"/>
          <w:sz w:val="28"/>
          <w:szCs w:val="28"/>
        </w:rPr>
      </w:pPr>
    </w:p>
    <w:p w:rsidR="00F0097C" w:rsidRPr="00DC4ADF" w:rsidRDefault="00F0097C"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«______»__________________2023 г                                             </w:t>
      </w:r>
      <w:r w:rsidR="00DC4ADF">
        <w:rPr>
          <w:rFonts w:asciiTheme="majorHAnsi" w:hAnsiTheme="majorHAnsi" w:cstheme="majorHAnsi"/>
          <w:sz w:val="24"/>
          <w:szCs w:val="24"/>
        </w:rPr>
        <w:t xml:space="preserve">                                           №_____</w:t>
      </w:r>
    </w:p>
    <w:p w:rsidR="00F0097C" w:rsidRPr="00DC4ADF" w:rsidRDefault="00F0097C" w:rsidP="00D476F7">
      <w:pPr>
        <w:spacing w:after="0"/>
        <w:jc w:val="both"/>
        <w:rPr>
          <w:rFonts w:asciiTheme="majorHAnsi" w:hAnsiTheme="majorHAnsi" w:cstheme="majorHAnsi"/>
          <w:sz w:val="24"/>
          <w:szCs w:val="24"/>
        </w:rPr>
      </w:pPr>
      <w:r w:rsidRPr="00DC4ADF">
        <w:rPr>
          <w:rFonts w:asciiTheme="majorHAnsi" w:hAnsiTheme="majorHAnsi" w:cstheme="majorHAnsi"/>
          <w:sz w:val="24"/>
          <w:szCs w:val="24"/>
        </w:rPr>
        <w:t>О внесении изменений в Устав</w:t>
      </w:r>
    </w:p>
    <w:p w:rsidR="00F0097C" w:rsidRPr="00DC4ADF" w:rsidRDefault="00F0097C" w:rsidP="00D476F7">
      <w:pPr>
        <w:jc w:val="both"/>
        <w:rPr>
          <w:rFonts w:asciiTheme="majorHAnsi" w:hAnsiTheme="majorHAnsi" w:cstheme="majorHAnsi"/>
          <w:sz w:val="24"/>
          <w:szCs w:val="24"/>
        </w:rPr>
      </w:pPr>
      <w:r w:rsidRPr="00DC4ADF">
        <w:rPr>
          <w:rFonts w:asciiTheme="majorHAnsi" w:hAnsiTheme="majorHAnsi" w:cstheme="majorHAnsi"/>
          <w:sz w:val="24"/>
          <w:szCs w:val="24"/>
        </w:rPr>
        <w:t>Халитовского сельского поселения</w:t>
      </w:r>
    </w:p>
    <w:p w:rsidR="00F0097C" w:rsidRPr="00DC4ADF" w:rsidRDefault="00F0097C"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         Совет Депутатов Халитовского сельского поселения</w:t>
      </w:r>
    </w:p>
    <w:p w:rsidR="00F0097C" w:rsidRPr="00DC4ADF" w:rsidRDefault="00F0097C"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                                              </w:t>
      </w:r>
      <w:r w:rsidR="00D476F7" w:rsidRPr="00DC4ADF">
        <w:rPr>
          <w:rFonts w:asciiTheme="majorHAnsi" w:hAnsiTheme="majorHAnsi" w:cstheme="majorHAnsi"/>
          <w:sz w:val="24"/>
          <w:szCs w:val="24"/>
        </w:rPr>
        <w:t xml:space="preserve">            </w:t>
      </w:r>
      <w:r w:rsidR="00DC4ADF">
        <w:rPr>
          <w:rFonts w:asciiTheme="majorHAnsi" w:hAnsiTheme="majorHAnsi" w:cstheme="majorHAnsi"/>
          <w:sz w:val="24"/>
          <w:szCs w:val="24"/>
        </w:rPr>
        <w:t xml:space="preserve">          </w:t>
      </w:r>
      <w:r w:rsidRPr="00DC4ADF">
        <w:rPr>
          <w:rFonts w:asciiTheme="majorHAnsi" w:hAnsiTheme="majorHAnsi" w:cstheme="majorHAnsi"/>
          <w:sz w:val="24"/>
          <w:szCs w:val="24"/>
        </w:rPr>
        <w:t xml:space="preserve">   РЕШАЕТ :</w:t>
      </w:r>
    </w:p>
    <w:p w:rsidR="00F0097C" w:rsidRPr="00DC4ADF" w:rsidRDefault="00F0097C"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         1.</w:t>
      </w:r>
      <w:r w:rsidR="00027D6F" w:rsidRPr="00DC4ADF">
        <w:rPr>
          <w:rFonts w:asciiTheme="majorHAnsi" w:hAnsiTheme="majorHAnsi" w:cstheme="majorHAnsi"/>
          <w:sz w:val="24"/>
          <w:szCs w:val="24"/>
        </w:rPr>
        <w:t xml:space="preserve"> </w:t>
      </w:r>
      <w:r w:rsidRPr="00DC4ADF">
        <w:rPr>
          <w:rFonts w:asciiTheme="majorHAnsi" w:hAnsiTheme="majorHAnsi" w:cstheme="majorHAnsi"/>
          <w:sz w:val="24"/>
          <w:szCs w:val="24"/>
        </w:rPr>
        <w:t>Внести в Устав Халитовского сельского поселения следующие изменения и дополнения:</w:t>
      </w:r>
    </w:p>
    <w:p w:rsidR="004D42C1" w:rsidRPr="00DC4ADF" w:rsidRDefault="004D42C1"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         1) в статье 6.1 «Староста сельского населенного пункта»:</w:t>
      </w:r>
    </w:p>
    <w:p w:rsidR="004D42C1" w:rsidRPr="00DC4ADF" w:rsidRDefault="004D42C1" w:rsidP="00D476F7">
      <w:pPr>
        <w:jc w:val="both"/>
        <w:rPr>
          <w:rFonts w:asciiTheme="majorHAnsi" w:hAnsiTheme="majorHAnsi" w:cstheme="majorHAnsi"/>
          <w:sz w:val="24"/>
          <w:szCs w:val="24"/>
        </w:rPr>
      </w:pPr>
      <w:r w:rsidRPr="00DC4ADF">
        <w:rPr>
          <w:rFonts w:asciiTheme="majorHAnsi" w:hAnsiTheme="majorHAnsi" w:cstheme="majorHAnsi"/>
          <w:sz w:val="24"/>
          <w:szCs w:val="24"/>
        </w:rPr>
        <w:t>пункт 2 изложить в следующей редакции:</w:t>
      </w:r>
    </w:p>
    <w:p w:rsidR="004D42C1" w:rsidRPr="00DC4ADF" w:rsidRDefault="004D42C1" w:rsidP="00D476F7">
      <w:pPr>
        <w:jc w:val="both"/>
        <w:rPr>
          <w:rFonts w:asciiTheme="majorHAnsi" w:hAnsiTheme="majorHAnsi" w:cstheme="majorHAnsi"/>
          <w:sz w:val="24"/>
          <w:szCs w:val="24"/>
        </w:rPr>
      </w:pPr>
      <w:r w:rsidRPr="00DC4ADF">
        <w:rPr>
          <w:rFonts w:asciiTheme="majorHAnsi" w:hAnsiTheme="majorHAnsi" w:cstheme="majorHAnsi"/>
          <w:sz w:val="24"/>
          <w:szCs w:val="24"/>
        </w:rPr>
        <w:t>«2. Староста сельского населенного пункта назначается Советом депутатов Халитовского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w:t>
      </w:r>
      <w:r w:rsidR="00720D82" w:rsidRPr="00DC4ADF">
        <w:rPr>
          <w:rFonts w:asciiTheme="majorHAnsi" w:hAnsiTheme="majorHAnsi" w:cstheme="majorHAnsi"/>
          <w:sz w:val="24"/>
          <w:szCs w:val="24"/>
        </w:rPr>
        <w:t xml:space="preserve"> представления сходом граждан 1</w:t>
      </w:r>
      <w:r w:rsidRPr="00DC4ADF">
        <w:rPr>
          <w:rFonts w:asciiTheme="majorHAnsi" w:hAnsiTheme="majorHAnsi" w:cstheme="majorHAnsi"/>
          <w:sz w:val="24"/>
          <w:szCs w:val="24"/>
        </w:rPr>
        <w:t>8 лет  и имеющих в собственности жилое помещение, расположенное на территории данного сельского населенного пункта.»;</w:t>
      </w:r>
    </w:p>
    <w:p w:rsidR="004D42C1" w:rsidRPr="00DC4ADF" w:rsidRDefault="004D42C1"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           2) в статье 22 «Досрочное прекращение полномочий депутата Совета депутатов сельского</w:t>
      </w:r>
      <w:r w:rsidR="00702913" w:rsidRPr="00DC4ADF">
        <w:rPr>
          <w:rFonts w:asciiTheme="majorHAnsi" w:hAnsiTheme="majorHAnsi" w:cstheme="majorHAnsi"/>
          <w:sz w:val="24"/>
          <w:szCs w:val="24"/>
        </w:rPr>
        <w:t xml:space="preserve"> поселения»:</w:t>
      </w:r>
    </w:p>
    <w:p w:rsidR="00702913" w:rsidRPr="00DC4ADF" w:rsidRDefault="00702913" w:rsidP="00D476F7">
      <w:pPr>
        <w:jc w:val="both"/>
        <w:rPr>
          <w:rFonts w:asciiTheme="majorHAnsi" w:hAnsiTheme="majorHAnsi" w:cstheme="majorHAnsi"/>
          <w:sz w:val="24"/>
          <w:szCs w:val="24"/>
        </w:rPr>
      </w:pPr>
      <w:r w:rsidRPr="00DC4ADF">
        <w:rPr>
          <w:rFonts w:asciiTheme="majorHAnsi" w:hAnsiTheme="majorHAnsi" w:cstheme="majorHAnsi"/>
          <w:sz w:val="24"/>
          <w:szCs w:val="24"/>
        </w:rPr>
        <w:t>а) дополнить пунктом 11 следующего содержания:</w:t>
      </w:r>
    </w:p>
    <w:p w:rsidR="004B5478" w:rsidRPr="00DC4ADF" w:rsidRDefault="00702913" w:rsidP="00D476F7">
      <w:pPr>
        <w:jc w:val="both"/>
        <w:rPr>
          <w:rFonts w:asciiTheme="majorHAnsi" w:hAnsiTheme="majorHAnsi" w:cstheme="majorHAnsi"/>
          <w:sz w:val="24"/>
          <w:szCs w:val="24"/>
        </w:rPr>
      </w:pPr>
      <w:r w:rsidRPr="00DC4ADF">
        <w:rPr>
          <w:rFonts w:asciiTheme="majorHAnsi" w:hAnsiTheme="majorHAnsi" w:cstheme="majorHAnsi"/>
          <w:sz w:val="24"/>
          <w:szCs w:val="24"/>
        </w:rPr>
        <w:t>«11. Полномочия депутата Совета депутатов Халитовского сельского поселения прекращаются досрочно решением Совета депутатов Халитовского сельского поселения в случае отсутствия депутата без уважительных причин на всех заседаниях Совета депутатов Халитовского сельского поселения в течение шести месяцев подряд.»</w:t>
      </w:r>
      <w:r w:rsidR="004B5478" w:rsidRPr="00DC4ADF">
        <w:rPr>
          <w:rFonts w:asciiTheme="majorHAnsi" w:hAnsiTheme="majorHAnsi" w:cstheme="majorHAnsi"/>
          <w:sz w:val="24"/>
          <w:szCs w:val="24"/>
        </w:rPr>
        <w:t>;</w:t>
      </w:r>
    </w:p>
    <w:p w:rsidR="004B5478" w:rsidRPr="00DC4ADF" w:rsidRDefault="004B5478" w:rsidP="00D476F7">
      <w:pPr>
        <w:jc w:val="both"/>
        <w:rPr>
          <w:rFonts w:asciiTheme="majorHAnsi" w:hAnsiTheme="majorHAnsi" w:cstheme="majorHAnsi"/>
          <w:sz w:val="24"/>
          <w:szCs w:val="24"/>
        </w:rPr>
      </w:pPr>
      <w:r w:rsidRPr="00DC4ADF">
        <w:rPr>
          <w:rFonts w:asciiTheme="majorHAnsi" w:hAnsiTheme="majorHAnsi" w:cstheme="majorHAnsi"/>
          <w:sz w:val="24"/>
          <w:szCs w:val="24"/>
        </w:rPr>
        <w:t>б) дополнить пунктом 12 следующего содержания:</w:t>
      </w:r>
    </w:p>
    <w:p w:rsidR="004B5478" w:rsidRPr="00DC4ADF" w:rsidRDefault="004B5478"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«12.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а также неисполнение таких обязанностей признается следствием не зависящих от указанного лица </w:t>
      </w:r>
      <w:r w:rsidRPr="00DC4ADF">
        <w:rPr>
          <w:rFonts w:asciiTheme="majorHAnsi" w:hAnsiTheme="majorHAnsi" w:cstheme="majorHAnsi"/>
          <w:sz w:val="24"/>
          <w:szCs w:val="24"/>
        </w:rPr>
        <w:lastRenderedPageBreak/>
        <w:t>обстоятельств в порядке, предусмотренном частями 3 – 6 статьи 13 Федерального закона от 25 декабря 2008 года № 273-ФЗ «О противодействии коррупции».»</w:t>
      </w:r>
    </w:p>
    <w:p w:rsidR="00DC4ADF" w:rsidRDefault="00DC4ADF" w:rsidP="00D476F7">
      <w:pPr>
        <w:jc w:val="both"/>
        <w:rPr>
          <w:rFonts w:asciiTheme="majorHAnsi" w:hAnsiTheme="majorHAnsi" w:cstheme="majorHAnsi"/>
          <w:sz w:val="24"/>
          <w:szCs w:val="24"/>
        </w:rPr>
      </w:pPr>
      <w:r>
        <w:rPr>
          <w:rFonts w:asciiTheme="majorHAnsi" w:hAnsiTheme="majorHAnsi" w:cstheme="majorHAnsi"/>
          <w:sz w:val="24"/>
          <w:szCs w:val="24"/>
        </w:rPr>
        <w:t xml:space="preserve">           3) в статье 27 </w:t>
      </w:r>
    </w:p>
    <w:p w:rsidR="00265707" w:rsidRPr="00DC4ADF" w:rsidRDefault="00DC4ADF"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 </w:t>
      </w:r>
      <w:r>
        <w:rPr>
          <w:rFonts w:asciiTheme="majorHAnsi" w:hAnsiTheme="majorHAnsi" w:cstheme="majorHAnsi"/>
          <w:sz w:val="24"/>
          <w:szCs w:val="24"/>
        </w:rPr>
        <w:t>дополнить пунктом 5</w:t>
      </w:r>
      <w:r w:rsidR="00265707" w:rsidRPr="00DC4ADF">
        <w:rPr>
          <w:rFonts w:asciiTheme="majorHAnsi" w:hAnsiTheme="majorHAnsi" w:cstheme="majorHAnsi"/>
          <w:sz w:val="24"/>
          <w:szCs w:val="24"/>
        </w:rPr>
        <w:t xml:space="preserve"> следующего содержания:</w:t>
      </w:r>
    </w:p>
    <w:p w:rsidR="00265707" w:rsidRPr="00DC4ADF" w:rsidRDefault="00DC4ADF" w:rsidP="00D476F7">
      <w:pPr>
        <w:jc w:val="both"/>
        <w:rPr>
          <w:rFonts w:asciiTheme="majorHAnsi" w:hAnsiTheme="majorHAnsi" w:cstheme="majorHAnsi"/>
          <w:sz w:val="24"/>
          <w:szCs w:val="24"/>
        </w:rPr>
      </w:pPr>
      <w:r>
        <w:rPr>
          <w:rFonts w:asciiTheme="majorHAnsi" w:hAnsiTheme="majorHAnsi" w:cstheme="majorHAnsi"/>
          <w:sz w:val="24"/>
          <w:szCs w:val="24"/>
        </w:rPr>
        <w:t xml:space="preserve">«5.Глава </w:t>
      </w:r>
      <w:r w:rsidR="00265707" w:rsidRPr="00DC4ADF">
        <w:rPr>
          <w:rFonts w:asciiTheme="majorHAnsi" w:hAnsiTheme="majorHAnsi" w:cstheme="majorHAnsi"/>
          <w:sz w:val="24"/>
          <w:szCs w:val="24"/>
        </w:rPr>
        <w:t xml:space="preserve">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Федерального закона от 25.12.2008 № 273-ФЗ «О противодействии коррупции».</w:t>
      </w:r>
    </w:p>
    <w:p w:rsidR="004B5478" w:rsidRPr="00DC4ADF" w:rsidRDefault="004B5478"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        2.</w:t>
      </w:r>
      <w:r w:rsidR="00027D6F" w:rsidRPr="00DC4ADF">
        <w:rPr>
          <w:rFonts w:asciiTheme="majorHAnsi" w:hAnsiTheme="majorHAnsi" w:cstheme="majorHAnsi"/>
          <w:sz w:val="24"/>
          <w:szCs w:val="24"/>
        </w:rPr>
        <w:t xml:space="preserve"> </w:t>
      </w:r>
      <w:r w:rsidRPr="00DC4ADF">
        <w:rPr>
          <w:rFonts w:asciiTheme="majorHAnsi" w:hAnsiTheme="majorHAnsi" w:cstheme="majorHAnsi"/>
          <w:sz w:val="24"/>
          <w:szCs w:val="24"/>
        </w:rPr>
        <w:t xml:space="preserve">Настоящее решение подлежит официальному опубликованию в газете «Знамя труда»/в сетевом издании ( </w:t>
      </w:r>
      <w:hyperlink r:id="rId6" w:history="1">
        <w:r w:rsidRPr="00DC4ADF">
          <w:rPr>
            <w:rStyle w:val="a7"/>
            <w:rFonts w:asciiTheme="majorHAnsi" w:hAnsiTheme="majorHAnsi" w:cstheme="majorHAnsi"/>
            <w:sz w:val="24"/>
            <w:szCs w:val="24"/>
            <w:lang w:val="en-US"/>
          </w:rPr>
          <w:t>http</w:t>
        </w:r>
        <w:r w:rsidRPr="00DC4ADF">
          <w:rPr>
            <w:rStyle w:val="a7"/>
            <w:rFonts w:asciiTheme="majorHAnsi" w:hAnsiTheme="majorHAnsi" w:cstheme="majorHAnsi"/>
            <w:sz w:val="24"/>
            <w:szCs w:val="24"/>
          </w:rPr>
          <w:t>://</w:t>
        </w:r>
        <w:r w:rsidRPr="00DC4ADF">
          <w:rPr>
            <w:rStyle w:val="a7"/>
            <w:rFonts w:asciiTheme="majorHAnsi" w:hAnsiTheme="majorHAnsi" w:cstheme="majorHAnsi"/>
            <w:sz w:val="24"/>
            <w:szCs w:val="24"/>
            <w:lang w:val="en-US"/>
          </w:rPr>
          <w:t>pravokunashak</w:t>
        </w:r>
        <w:r w:rsidRPr="00DC4ADF">
          <w:rPr>
            <w:rStyle w:val="a7"/>
            <w:rFonts w:asciiTheme="majorHAnsi" w:hAnsiTheme="majorHAnsi" w:cstheme="majorHAnsi"/>
            <w:sz w:val="24"/>
            <w:szCs w:val="24"/>
          </w:rPr>
          <w:t>.</w:t>
        </w:r>
        <w:r w:rsidRPr="00DC4ADF">
          <w:rPr>
            <w:rStyle w:val="a7"/>
            <w:rFonts w:asciiTheme="majorHAnsi" w:hAnsiTheme="majorHAnsi" w:cstheme="majorHAnsi"/>
            <w:sz w:val="24"/>
            <w:szCs w:val="24"/>
            <w:lang w:val="en-US"/>
          </w:rPr>
          <w:t>ru</w:t>
        </w:r>
      </w:hyperlink>
      <w:r w:rsidRPr="00DC4ADF">
        <w:rPr>
          <w:rFonts w:asciiTheme="majorHAnsi" w:hAnsiTheme="majorHAnsi" w:cstheme="majorHAnsi"/>
          <w:sz w:val="24"/>
          <w:szCs w:val="24"/>
        </w:rPr>
        <w:t>) регистрация в качестве сетевого издания : ЭЛ № ФС 77-72471 от 05.03.2018 г, обнародованию на информационных стендах после его государственной регистрации в территориальном органе уполномоченного федерального исполнительной власти в сфере регистрации уставов муниципальных образований.</w:t>
      </w:r>
    </w:p>
    <w:p w:rsidR="00027D6F" w:rsidRPr="00DC4ADF" w:rsidRDefault="00027D6F"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        3. Настоящее решение вступает в силу после его официального опубликования (обнародования) в соответствии с действующим законодательством.</w:t>
      </w:r>
    </w:p>
    <w:p w:rsidR="00027D6F" w:rsidRPr="00DC4ADF" w:rsidRDefault="00027D6F" w:rsidP="00D476F7">
      <w:pPr>
        <w:jc w:val="both"/>
        <w:rPr>
          <w:rFonts w:asciiTheme="majorHAnsi" w:hAnsiTheme="majorHAnsi" w:cstheme="majorHAnsi"/>
          <w:sz w:val="24"/>
          <w:szCs w:val="24"/>
        </w:rPr>
      </w:pPr>
    </w:p>
    <w:p w:rsidR="00027D6F" w:rsidRPr="00DC4ADF" w:rsidRDefault="00027D6F"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Председатель Совета депутатов:                                                     </w:t>
      </w:r>
      <w:r w:rsidR="00DC4ADF">
        <w:rPr>
          <w:rFonts w:asciiTheme="majorHAnsi" w:hAnsiTheme="majorHAnsi" w:cstheme="majorHAnsi"/>
          <w:sz w:val="24"/>
          <w:szCs w:val="24"/>
        </w:rPr>
        <w:t xml:space="preserve">                       </w:t>
      </w:r>
      <w:r w:rsidRPr="00DC4ADF">
        <w:rPr>
          <w:rFonts w:asciiTheme="majorHAnsi" w:hAnsiTheme="majorHAnsi" w:cstheme="majorHAnsi"/>
          <w:sz w:val="24"/>
          <w:szCs w:val="24"/>
        </w:rPr>
        <w:t xml:space="preserve">  </w:t>
      </w:r>
      <w:r w:rsidR="00DC4ADF">
        <w:rPr>
          <w:rFonts w:asciiTheme="majorHAnsi" w:hAnsiTheme="majorHAnsi" w:cstheme="majorHAnsi"/>
          <w:sz w:val="24"/>
          <w:szCs w:val="24"/>
        </w:rPr>
        <w:t xml:space="preserve"> </w:t>
      </w:r>
      <w:r w:rsidRPr="00DC4ADF">
        <w:rPr>
          <w:rFonts w:asciiTheme="majorHAnsi" w:hAnsiTheme="majorHAnsi" w:cstheme="majorHAnsi"/>
          <w:sz w:val="24"/>
          <w:szCs w:val="24"/>
        </w:rPr>
        <w:t xml:space="preserve">   З.Г.Сайфуллина</w:t>
      </w:r>
    </w:p>
    <w:p w:rsidR="00027D6F" w:rsidRPr="00DC4ADF" w:rsidRDefault="00027D6F" w:rsidP="00D476F7">
      <w:pPr>
        <w:jc w:val="both"/>
        <w:rPr>
          <w:rFonts w:asciiTheme="majorHAnsi" w:hAnsiTheme="majorHAnsi" w:cstheme="majorHAnsi"/>
          <w:sz w:val="24"/>
          <w:szCs w:val="24"/>
        </w:rPr>
      </w:pPr>
      <w:r w:rsidRPr="00DC4ADF">
        <w:rPr>
          <w:rFonts w:asciiTheme="majorHAnsi" w:hAnsiTheme="majorHAnsi" w:cstheme="majorHAnsi"/>
          <w:sz w:val="24"/>
          <w:szCs w:val="24"/>
        </w:rPr>
        <w:t xml:space="preserve">Глава сельского поселения:                                                               </w:t>
      </w:r>
      <w:r w:rsidR="00DC4ADF">
        <w:rPr>
          <w:rFonts w:asciiTheme="majorHAnsi" w:hAnsiTheme="majorHAnsi" w:cstheme="majorHAnsi"/>
          <w:sz w:val="24"/>
          <w:szCs w:val="24"/>
        </w:rPr>
        <w:t xml:space="preserve">                         </w:t>
      </w:r>
      <w:r w:rsidRPr="00DC4ADF">
        <w:rPr>
          <w:rFonts w:asciiTheme="majorHAnsi" w:hAnsiTheme="majorHAnsi" w:cstheme="majorHAnsi"/>
          <w:sz w:val="24"/>
          <w:szCs w:val="24"/>
        </w:rPr>
        <w:t xml:space="preserve">      А.А.Шавалеев</w:t>
      </w:r>
    </w:p>
    <w:sectPr w:rsidR="00027D6F" w:rsidRPr="00DC4ADF" w:rsidSect="004B547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2C4" w:rsidRDefault="00FB72C4" w:rsidP="00F0097C">
      <w:pPr>
        <w:spacing w:after="0" w:line="240" w:lineRule="auto"/>
      </w:pPr>
      <w:r>
        <w:separator/>
      </w:r>
    </w:p>
  </w:endnote>
  <w:endnote w:type="continuationSeparator" w:id="0">
    <w:p w:rsidR="00FB72C4" w:rsidRDefault="00FB72C4" w:rsidP="00F0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2C4" w:rsidRDefault="00FB72C4" w:rsidP="00F0097C">
      <w:pPr>
        <w:spacing w:after="0" w:line="240" w:lineRule="auto"/>
      </w:pPr>
      <w:r>
        <w:separator/>
      </w:r>
    </w:p>
  </w:footnote>
  <w:footnote w:type="continuationSeparator" w:id="0">
    <w:p w:rsidR="00FB72C4" w:rsidRDefault="00FB72C4" w:rsidP="00F00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90"/>
    <w:rsid w:val="00027D6F"/>
    <w:rsid w:val="0006496A"/>
    <w:rsid w:val="00265707"/>
    <w:rsid w:val="003F556E"/>
    <w:rsid w:val="004A2D61"/>
    <w:rsid w:val="004B5478"/>
    <w:rsid w:val="004D42C1"/>
    <w:rsid w:val="00535A90"/>
    <w:rsid w:val="00567DDF"/>
    <w:rsid w:val="0061732F"/>
    <w:rsid w:val="00702913"/>
    <w:rsid w:val="00720D82"/>
    <w:rsid w:val="00C72A5B"/>
    <w:rsid w:val="00D0086D"/>
    <w:rsid w:val="00D476F7"/>
    <w:rsid w:val="00DC4ADF"/>
    <w:rsid w:val="00DE7999"/>
    <w:rsid w:val="00F0097C"/>
    <w:rsid w:val="00FB7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ADA5"/>
  <w15:chartTrackingRefBased/>
  <w15:docId w15:val="{FC0C390B-B5A9-4ACA-95EF-86CBFE1A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9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97C"/>
  </w:style>
  <w:style w:type="paragraph" w:styleId="a5">
    <w:name w:val="footer"/>
    <w:basedOn w:val="a"/>
    <w:link w:val="a6"/>
    <w:uiPriority w:val="99"/>
    <w:unhideWhenUsed/>
    <w:rsid w:val="00F009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97C"/>
  </w:style>
  <w:style w:type="character" w:styleId="a7">
    <w:name w:val="Hyperlink"/>
    <w:basedOn w:val="a0"/>
    <w:uiPriority w:val="99"/>
    <w:unhideWhenUsed/>
    <w:rsid w:val="004B5478"/>
    <w:rPr>
      <w:color w:val="0563C1" w:themeColor="hyperlink"/>
      <w:u w:val="single"/>
    </w:rPr>
  </w:style>
  <w:style w:type="paragraph" w:styleId="a8">
    <w:name w:val="Balloon Text"/>
    <w:basedOn w:val="a"/>
    <w:link w:val="a9"/>
    <w:uiPriority w:val="99"/>
    <w:semiHidden/>
    <w:unhideWhenUsed/>
    <w:rsid w:val="000649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64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kunashak.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13</cp:revision>
  <cp:lastPrinted>2023-09-05T09:51:00Z</cp:lastPrinted>
  <dcterms:created xsi:type="dcterms:W3CDTF">2023-08-28T04:12:00Z</dcterms:created>
  <dcterms:modified xsi:type="dcterms:W3CDTF">2023-09-19T05:00:00Z</dcterms:modified>
</cp:coreProperties>
</file>