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D6F" w:rsidRPr="00344AFD" w:rsidRDefault="00540D6F" w:rsidP="00344AFD">
      <w:pPr>
        <w:tabs>
          <w:tab w:val="left" w:pos="97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44AFD">
        <w:rPr>
          <w:rFonts w:ascii="Times New Roman" w:hAnsi="Times New Roman" w:cs="Times New Roman"/>
          <w:b/>
          <w:bCs/>
          <w:sz w:val="26"/>
          <w:szCs w:val="26"/>
        </w:rPr>
        <w:t>РОССИЙСКАЯ ФЕДЕРАЦИЯ</w:t>
      </w:r>
    </w:p>
    <w:p w:rsidR="00540D6F" w:rsidRPr="00344AFD" w:rsidRDefault="00540D6F" w:rsidP="00344AFD">
      <w:pPr>
        <w:tabs>
          <w:tab w:val="left" w:pos="97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44AFD">
        <w:rPr>
          <w:rFonts w:ascii="Times New Roman" w:hAnsi="Times New Roman" w:cs="Times New Roman"/>
          <w:b/>
          <w:bCs/>
          <w:sz w:val="26"/>
          <w:szCs w:val="26"/>
        </w:rPr>
        <w:t>ЧЕЛЯБИНСКАЯ ОБЛАСТЬ</w:t>
      </w:r>
    </w:p>
    <w:p w:rsidR="00540D6F" w:rsidRPr="00344AFD" w:rsidRDefault="00540D6F" w:rsidP="00344AFD">
      <w:pPr>
        <w:tabs>
          <w:tab w:val="left" w:pos="97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44AFD">
        <w:rPr>
          <w:rFonts w:ascii="Times New Roman" w:hAnsi="Times New Roman" w:cs="Times New Roman"/>
          <w:b/>
          <w:bCs/>
          <w:sz w:val="26"/>
          <w:szCs w:val="26"/>
        </w:rPr>
        <w:t>КУНАШАКСКИЙ МУНИЦИПАЛЬНЫЙ РАЙОН</w:t>
      </w:r>
    </w:p>
    <w:p w:rsidR="00540D6F" w:rsidRPr="00344AFD" w:rsidRDefault="00540D6F" w:rsidP="00540D6F">
      <w:pPr>
        <w:tabs>
          <w:tab w:val="left" w:pos="9795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44AFD">
        <w:rPr>
          <w:rFonts w:ascii="Times New Roman" w:hAnsi="Times New Roman" w:cs="Times New Roman"/>
          <w:b/>
          <w:bCs/>
          <w:sz w:val="26"/>
          <w:szCs w:val="26"/>
        </w:rPr>
        <w:t>СОВЕТ ДЕПУТАТОВ МУСЛЮМОВСКОГО СЕЛЬСКОГО ПОСЕЛЕНИЯ</w:t>
      </w:r>
    </w:p>
    <w:p w:rsidR="00540D6F" w:rsidRPr="00344AFD" w:rsidRDefault="00540D6F" w:rsidP="00540D6F">
      <w:pPr>
        <w:tabs>
          <w:tab w:val="left" w:pos="979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4AFD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540D6F" w:rsidRPr="005138E1" w:rsidRDefault="00540D6F" w:rsidP="00540D6F">
      <w:pPr>
        <w:tabs>
          <w:tab w:val="left" w:pos="979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344AFD">
        <w:rPr>
          <w:rFonts w:ascii="Times New Roman" w:hAnsi="Times New Roman" w:cs="Times New Roman"/>
          <w:sz w:val="28"/>
          <w:szCs w:val="28"/>
        </w:rPr>
        <w:t xml:space="preserve">от </w:t>
      </w:r>
      <w:r w:rsidR="00871E60">
        <w:rPr>
          <w:rFonts w:ascii="Times New Roman" w:hAnsi="Times New Roman" w:cs="Times New Roman"/>
          <w:sz w:val="28"/>
          <w:szCs w:val="28"/>
        </w:rPr>
        <w:t>25.02.</w:t>
      </w:r>
      <w:r w:rsidRPr="00344AFD">
        <w:rPr>
          <w:rFonts w:ascii="Times New Roman" w:hAnsi="Times New Roman" w:cs="Times New Roman"/>
          <w:sz w:val="28"/>
          <w:szCs w:val="28"/>
        </w:rPr>
        <w:t>20</w:t>
      </w:r>
      <w:r w:rsidR="008A6514">
        <w:rPr>
          <w:rFonts w:ascii="Times New Roman" w:hAnsi="Times New Roman" w:cs="Times New Roman"/>
          <w:sz w:val="28"/>
          <w:szCs w:val="28"/>
        </w:rPr>
        <w:t>25</w:t>
      </w:r>
      <w:r w:rsidRPr="00344AFD">
        <w:rPr>
          <w:rFonts w:ascii="Times New Roman" w:hAnsi="Times New Roman" w:cs="Times New Roman"/>
          <w:sz w:val="28"/>
          <w:szCs w:val="28"/>
        </w:rPr>
        <w:t xml:space="preserve"> г</w:t>
      </w:r>
      <w:r w:rsidR="00C82C5F">
        <w:rPr>
          <w:rFonts w:ascii="Times New Roman" w:hAnsi="Times New Roman" w:cs="Times New Roman"/>
          <w:sz w:val="28"/>
          <w:szCs w:val="28"/>
        </w:rPr>
        <w:t>. №</w:t>
      </w:r>
      <w:r w:rsidR="00C82C5F" w:rsidRPr="005138E1">
        <w:rPr>
          <w:rFonts w:ascii="Times New Roman" w:hAnsi="Times New Roman" w:cs="Times New Roman"/>
          <w:sz w:val="28"/>
          <w:szCs w:val="28"/>
        </w:rPr>
        <w:t xml:space="preserve"> </w:t>
      </w:r>
      <w:r w:rsidR="00871E60">
        <w:rPr>
          <w:rFonts w:ascii="Times New Roman" w:hAnsi="Times New Roman" w:cs="Times New Roman"/>
          <w:sz w:val="28"/>
          <w:szCs w:val="28"/>
        </w:rPr>
        <w:t>4</w:t>
      </w:r>
    </w:p>
    <w:p w:rsidR="00837675" w:rsidRPr="008A6514" w:rsidRDefault="00837675" w:rsidP="008A65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6514" w:rsidRPr="008A6514" w:rsidRDefault="008A6514" w:rsidP="008A651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О выражении согласия населения  </w:t>
      </w:r>
    </w:p>
    <w:p w:rsidR="008A6514" w:rsidRPr="008A6514" w:rsidRDefault="008A6514" w:rsidP="008A6514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8A6514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Муслюмовского сельского поселения </w:t>
      </w:r>
    </w:p>
    <w:p w:rsidR="008A6514" w:rsidRPr="008A6514" w:rsidRDefault="008A6514" w:rsidP="008A6514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8A6514">
        <w:rPr>
          <w:rFonts w:ascii="Times New Roman" w:eastAsia="Arial Unicode MS" w:hAnsi="Times New Roman" w:cs="Times New Roman"/>
          <w:sz w:val="28"/>
          <w:szCs w:val="28"/>
          <w:lang w:bidi="ru-RU"/>
        </w:rPr>
        <w:t>Кунашакского муниципального района</w:t>
      </w:r>
    </w:p>
    <w:p w:rsidR="008A6514" w:rsidRPr="008A6514" w:rsidRDefault="008A6514" w:rsidP="008A6514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8A6514">
        <w:rPr>
          <w:rFonts w:ascii="Times New Roman" w:eastAsia="Arial Unicode MS" w:hAnsi="Times New Roman" w:cs="Times New Roman"/>
          <w:sz w:val="28"/>
          <w:szCs w:val="28"/>
          <w:lang w:bidi="ru-RU"/>
        </w:rPr>
        <w:t>Челябинской области</w:t>
      </w:r>
    </w:p>
    <w:p w:rsidR="008A6514" w:rsidRPr="008A6514" w:rsidRDefault="008A6514" w:rsidP="008A6514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8A6514">
        <w:rPr>
          <w:rFonts w:ascii="Times New Roman" w:eastAsia="Arial Unicode MS" w:hAnsi="Times New Roman" w:cs="Times New Roman"/>
          <w:sz w:val="28"/>
          <w:szCs w:val="28"/>
          <w:lang w:bidi="ru-RU"/>
        </w:rPr>
        <w:t>на изменение границ</w:t>
      </w:r>
    </w:p>
    <w:p w:rsidR="008A6514" w:rsidRPr="008A6514" w:rsidRDefault="008A6514" w:rsidP="008A6514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8A6514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Муслюмовского сельского поселения </w:t>
      </w:r>
    </w:p>
    <w:p w:rsidR="008A6514" w:rsidRPr="008A6514" w:rsidRDefault="008A6514" w:rsidP="008A6514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8A6514">
        <w:rPr>
          <w:rFonts w:ascii="Times New Roman" w:eastAsia="Arial Unicode MS" w:hAnsi="Times New Roman" w:cs="Times New Roman"/>
          <w:sz w:val="28"/>
          <w:szCs w:val="28"/>
          <w:lang w:bidi="ru-RU"/>
        </w:rPr>
        <w:t>Кунашакского муниципального района</w:t>
      </w:r>
    </w:p>
    <w:p w:rsidR="008A6514" w:rsidRPr="008A6514" w:rsidRDefault="008A6514" w:rsidP="008A6514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8A6514">
        <w:rPr>
          <w:rFonts w:ascii="Times New Roman" w:eastAsia="Arial Unicode MS" w:hAnsi="Times New Roman" w:cs="Times New Roman"/>
          <w:sz w:val="28"/>
          <w:szCs w:val="28"/>
          <w:lang w:bidi="ru-RU"/>
        </w:rPr>
        <w:t>Челябинской области</w:t>
      </w:r>
    </w:p>
    <w:p w:rsidR="008A6514" w:rsidRPr="008A6514" w:rsidRDefault="008A6514" w:rsidP="008A651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FF0000"/>
          <w:sz w:val="28"/>
          <w:szCs w:val="28"/>
          <w:lang w:bidi="ru-RU"/>
        </w:rPr>
      </w:pPr>
    </w:p>
    <w:p w:rsidR="008A6514" w:rsidRPr="008A6514" w:rsidRDefault="008A6514" w:rsidP="008A6514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</w:p>
    <w:p w:rsidR="008A6514" w:rsidRPr="008A6514" w:rsidRDefault="008A6514" w:rsidP="008A6514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i/>
          <w:sz w:val="28"/>
          <w:szCs w:val="28"/>
          <w:lang w:bidi="ru-RU"/>
        </w:rPr>
      </w:pPr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  <w:t xml:space="preserve">В соответствии со ст. 12 Федерального закона от 06.10.2003 г. № 131-ФЗ «Об общих принципах организации местного самоуправления в Российской Федерации», Законом Челябинской области от 26.10.2006 г. № 66-ЗО «Об административно-территориальном устройстве Челябинской области», Уставом Муслюмовского </w:t>
      </w:r>
      <w:r w:rsidRPr="008A6514">
        <w:rPr>
          <w:rFonts w:ascii="Times New Roman" w:eastAsia="Arial Unicode MS" w:hAnsi="Times New Roman" w:cs="Times New Roman"/>
          <w:sz w:val="28"/>
          <w:szCs w:val="28"/>
          <w:lang w:bidi="ru-RU"/>
        </w:rPr>
        <w:t>сельского поселения Кунашакского муниципального района Челябинской области</w:t>
      </w:r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, принимая во внимание представленное председателем Собрания депутатов Красноармейского </w:t>
      </w:r>
      <w:r w:rsidRPr="008A6514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муниципального района Челябинской области Казанцевым Анатолием Александровичем </w:t>
      </w:r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землеустроительное дело по описанию местоположения границ объекта землеустройства «</w:t>
      </w:r>
      <w:r w:rsidRPr="008A6514">
        <w:rPr>
          <w:rFonts w:ascii="Times New Roman" w:eastAsia="Arial Unicode MS" w:hAnsi="Times New Roman" w:cs="Times New Roman"/>
          <w:sz w:val="28"/>
          <w:szCs w:val="28"/>
          <w:lang w:bidi="ru-RU"/>
        </w:rPr>
        <w:t>Граница Красноармейского муниципального округа Челябинской области</w:t>
      </w:r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», подготовленн</w:t>
      </w:r>
      <w:r w:rsidRPr="008A6514">
        <w:rPr>
          <w:rFonts w:ascii="Times New Roman" w:eastAsia="Arial Unicode MS" w:hAnsi="Times New Roman" w:cs="Times New Roman"/>
          <w:sz w:val="28"/>
          <w:szCs w:val="28"/>
          <w:lang w:bidi="ru-RU"/>
        </w:rPr>
        <w:t>ое</w:t>
      </w:r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в рамках муниципальных контрактов от 06 ноября 2024г. № 24-7441-Д/0029, от 13 января 2025г. № 25-7441-Д/0002/9, утвержденное 27 января 2025г. председателем Комитета по управлению имуществом и земельным отношениям администрации Красноармейского муниципального района Челябинской области </w:t>
      </w:r>
      <w:proofErr w:type="spellStart"/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Швебель</w:t>
      </w:r>
      <w:proofErr w:type="spellEnd"/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Натальей Сергеевной и согласованное главой Красноармейского муниципального района Челябинской области Сергеевым Сергеем Юрьевичем.</w:t>
      </w:r>
    </w:p>
    <w:p w:rsidR="008A6514" w:rsidRPr="008A6514" w:rsidRDefault="008A6514" w:rsidP="008A6514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</w:p>
    <w:p w:rsidR="008A6514" w:rsidRPr="008A6514" w:rsidRDefault="008A6514" w:rsidP="008A651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FF0000"/>
          <w:sz w:val="28"/>
          <w:szCs w:val="28"/>
          <w:lang w:bidi="ru-RU"/>
        </w:rPr>
      </w:pPr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Совет депутатов Муслюмовского </w:t>
      </w:r>
      <w:r w:rsidRPr="008A6514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сельского поселения Кунашакского муниципального района Челябинской области </w:t>
      </w:r>
      <w:r w:rsidR="00871E60">
        <w:rPr>
          <w:rFonts w:ascii="Times New Roman" w:eastAsia="Arial Unicode MS" w:hAnsi="Times New Roman" w:cs="Times New Roman"/>
          <w:sz w:val="28"/>
          <w:szCs w:val="28"/>
          <w:lang w:bidi="ru-RU"/>
        </w:rPr>
        <w:t>шестого</w:t>
      </w:r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созыва</w:t>
      </w:r>
    </w:p>
    <w:p w:rsidR="008A6514" w:rsidRPr="008A6514" w:rsidRDefault="008A6514" w:rsidP="008A6514">
      <w:pPr>
        <w:widowControl w:val="0"/>
        <w:tabs>
          <w:tab w:val="left" w:pos="2725"/>
          <w:tab w:val="left" w:pos="3236"/>
        </w:tabs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8A6514" w:rsidRPr="008A6514" w:rsidRDefault="008A6514" w:rsidP="008A6514">
      <w:pPr>
        <w:widowControl w:val="0"/>
        <w:tabs>
          <w:tab w:val="left" w:pos="2725"/>
          <w:tab w:val="left" w:pos="3236"/>
        </w:tabs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  <w:r w:rsidRPr="008A6514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РЕШАЕТ:</w:t>
      </w:r>
    </w:p>
    <w:p w:rsidR="008A6514" w:rsidRPr="008A6514" w:rsidRDefault="008A6514" w:rsidP="008A6514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  <w:t xml:space="preserve">1. Выразить согласие населения Муслюмовского </w:t>
      </w:r>
      <w:r w:rsidRPr="008A6514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сельского поселения Кунашакского муниципального района Челябинской области, на изменение границы Муслюмовского сельского поселения Кунашакского </w:t>
      </w:r>
      <w:r w:rsidRPr="008A6514">
        <w:rPr>
          <w:rFonts w:ascii="Times New Roman" w:eastAsia="Arial Unicode MS" w:hAnsi="Times New Roman" w:cs="Times New Roman"/>
          <w:sz w:val="28"/>
          <w:szCs w:val="28"/>
          <w:lang w:bidi="ru-RU"/>
        </w:rPr>
        <w:lastRenderedPageBreak/>
        <w:t xml:space="preserve">муниципального района Челябинской области, смежной с преобразуемым Красноармейским муниципальным районом Челябинской области, в </w:t>
      </w:r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соответствии с землеустроительным делом по описанию местоположения границ объекта землеустройства «Граница Кунашакского муниципального округа Челябинской области», подготовленн</w:t>
      </w:r>
      <w:r w:rsidRPr="008A6514">
        <w:rPr>
          <w:rFonts w:ascii="Times New Roman" w:eastAsia="Arial Unicode MS" w:hAnsi="Times New Roman" w:cs="Times New Roman"/>
          <w:sz w:val="28"/>
          <w:szCs w:val="28"/>
          <w:lang w:bidi="ru-RU"/>
        </w:rPr>
        <w:t>ым</w:t>
      </w:r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в рамках муниципального контракта от 30 октября 2024 г. № 136, утвержденн</w:t>
      </w:r>
      <w:r w:rsidRPr="008A6514">
        <w:rPr>
          <w:rFonts w:ascii="Times New Roman" w:eastAsia="Arial Unicode MS" w:hAnsi="Times New Roman" w:cs="Times New Roman"/>
          <w:sz w:val="28"/>
          <w:szCs w:val="28"/>
          <w:lang w:bidi="ru-RU"/>
        </w:rPr>
        <w:t>ым</w:t>
      </w:r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10 февраля 2025 г. главой Кунашакского муниципального района Челябинской области </w:t>
      </w:r>
      <w:proofErr w:type="spellStart"/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Вакиловым</w:t>
      </w:r>
      <w:proofErr w:type="spellEnd"/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Рамилем</w:t>
      </w:r>
      <w:proofErr w:type="spellEnd"/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Гаибназаровичем</w:t>
      </w:r>
      <w:proofErr w:type="spellEnd"/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.</w:t>
      </w:r>
    </w:p>
    <w:p w:rsidR="008A6514" w:rsidRPr="008A6514" w:rsidRDefault="008A6514" w:rsidP="008A6514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  <w:t>2.Настоящее решение направить в адрес:</w:t>
      </w:r>
    </w:p>
    <w:p w:rsidR="008A6514" w:rsidRPr="008A6514" w:rsidRDefault="008A6514" w:rsidP="008A6514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  <w:t xml:space="preserve">Собрания депутатов </w:t>
      </w:r>
      <w:r w:rsidRPr="008A6514">
        <w:rPr>
          <w:rFonts w:ascii="Times New Roman" w:eastAsia="Arial Unicode MS" w:hAnsi="Times New Roman" w:cs="Times New Roman"/>
          <w:sz w:val="28"/>
          <w:szCs w:val="28"/>
          <w:lang w:bidi="ru-RU"/>
        </w:rPr>
        <w:t>Красноармейского муниципального района Челябинской области;</w:t>
      </w:r>
    </w:p>
    <w:p w:rsidR="008A6514" w:rsidRDefault="008A6514" w:rsidP="008A6514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8A6514">
        <w:rPr>
          <w:rFonts w:ascii="Times New Roman" w:eastAsia="Arial Unicode MS" w:hAnsi="Times New Roman" w:cs="Times New Roman"/>
          <w:sz w:val="28"/>
          <w:szCs w:val="28"/>
          <w:lang w:bidi="ru-RU"/>
        </w:rPr>
        <w:tab/>
      </w:r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Собрания депутатов Кунашакского муниципального района Челябинской области</w:t>
      </w:r>
      <w:r w:rsidRPr="008A6514">
        <w:rPr>
          <w:rFonts w:ascii="Times New Roman" w:eastAsia="Arial Unicode MS" w:hAnsi="Times New Roman" w:cs="Times New Roman"/>
          <w:sz w:val="28"/>
          <w:szCs w:val="28"/>
          <w:lang w:bidi="ru-RU"/>
        </w:rPr>
        <w:t>.</w:t>
      </w:r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</w:p>
    <w:p w:rsidR="008A6514" w:rsidRDefault="008A6514" w:rsidP="008A6514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3. Опубликовать настоящее решение в Общественно-политической газете Кунашакского муниципального района «Знамя труда»,</w:t>
      </w:r>
      <w:bookmarkStart w:id="0" w:name="_GoBack"/>
      <w:bookmarkEnd w:id="0"/>
      <w:r w:rsidRPr="008A6514">
        <w:rPr>
          <w:rFonts w:ascii="Times New Roman" w:eastAsia="Arial Unicode MS" w:hAnsi="Times New Roman" w:cs="Times New Roman"/>
          <w:i/>
          <w:color w:val="000000"/>
          <w:sz w:val="20"/>
          <w:szCs w:val="20"/>
          <w:lang w:bidi="ru-RU"/>
        </w:rPr>
        <w:t xml:space="preserve"> </w:t>
      </w:r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разместить на официальном сайте администрации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Муслюмовского </w:t>
      </w:r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сельского поселения </w:t>
      </w:r>
      <w:r w:rsidRPr="008A6514">
        <w:rPr>
          <w:rFonts w:ascii="Times New Roman" w:hAnsi="Times New Roman" w:cs="Times New Roman"/>
          <w:sz w:val="28"/>
          <w:szCs w:val="28"/>
        </w:rPr>
        <w:t>и в сетевом издании «Официальный вестник Кунашакского муниципального района» (pravokunashak.ru) регистрация в качестве сетевого издания: Эл № ФС 77-75580 от 19.04.2019г.</w:t>
      </w:r>
    </w:p>
    <w:p w:rsidR="008A6514" w:rsidRPr="008A6514" w:rsidRDefault="008A6514" w:rsidP="008A6514">
      <w:pPr>
        <w:tabs>
          <w:tab w:val="left" w:pos="0"/>
        </w:tabs>
        <w:ind w:firstLine="709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bidi="ru-RU"/>
        </w:rPr>
      </w:pPr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4.   Настоящее решение вступает в силу с момента его официального опубликования.</w:t>
      </w:r>
    </w:p>
    <w:p w:rsidR="008A6514" w:rsidRPr="008A6514" w:rsidRDefault="008A6514" w:rsidP="008A65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7675" w:rsidRDefault="00837675" w:rsidP="00837675">
      <w:pPr>
        <w:pStyle w:val="docdata"/>
        <w:shd w:val="clear" w:color="auto" w:fill="FFFFFF"/>
        <w:tabs>
          <w:tab w:val="left" w:pos="751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Совета депутатов</w:t>
      </w:r>
      <w:r>
        <w:rPr>
          <w:color w:val="000000"/>
          <w:sz w:val="28"/>
          <w:szCs w:val="28"/>
        </w:rPr>
        <w:tab/>
      </w:r>
    </w:p>
    <w:p w:rsidR="00330869" w:rsidRPr="00531023" w:rsidRDefault="008A6514" w:rsidP="008A6514">
      <w:pPr>
        <w:pStyle w:val="docdata"/>
        <w:shd w:val="clear" w:color="auto" w:fill="FFFFFF"/>
        <w:tabs>
          <w:tab w:val="left" w:pos="7514"/>
        </w:tabs>
        <w:spacing w:before="0" w:beforeAutospacing="0" w:after="0" w:afterAutospacing="0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Муслюмовского сельского поселения                                          Л.Ф. Петрович </w:t>
      </w:r>
    </w:p>
    <w:sectPr w:rsidR="00330869" w:rsidRPr="00531023" w:rsidSect="00FA5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D0ADA"/>
    <w:multiLevelType w:val="hybridMultilevel"/>
    <w:tmpl w:val="81E46F60"/>
    <w:lvl w:ilvl="0" w:tplc="BCF0C8C4">
      <w:start w:val="16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52B94B81"/>
    <w:multiLevelType w:val="multilevel"/>
    <w:tmpl w:val="945295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5D5146AE"/>
    <w:multiLevelType w:val="hybridMultilevel"/>
    <w:tmpl w:val="BBB0D2B6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7395"/>
    <w:rsid w:val="000B1AA0"/>
    <w:rsid w:val="00177B11"/>
    <w:rsid w:val="00251E79"/>
    <w:rsid w:val="002617CF"/>
    <w:rsid w:val="002757B7"/>
    <w:rsid w:val="00287FF8"/>
    <w:rsid w:val="002C5E49"/>
    <w:rsid w:val="002E18FB"/>
    <w:rsid w:val="00330869"/>
    <w:rsid w:val="00344AFD"/>
    <w:rsid w:val="003E62E3"/>
    <w:rsid w:val="004002C6"/>
    <w:rsid w:val="0042092D"/>
    <w:rsid w:val="00424DD5"/>
    <w:rsid w:val="00430591"/>
    <w:rsid w:val="004773EB"/>
    <w:rsid w:val="004D27C5"/>
    <w:rsid w:val="004E7395"/>
    <w:rsid w:val="0050511B"/>
    <w:rsid w:val="005138E1"/>
    <w:rsid w:val="00516ED6"/>
    <w:rsid w:val="00531023"/>
    <w:rsid w:val="005312C4"/>
    <w:rsid w:val="00540D6F"/>
    <w:rsid w:val="00557592"/>
    <w:rsid w:val="005F51B4"/>
    <w:rsid w:val="0060005C"/>
    <w:rsid w:val="006059A5"/>
    <w:rsid w:val="00605F10"/>
    <w:rsid w:val="00657D91"/>
    <w:rsid w:val="006A04BA"/>
    <w:rsid w:val="006B06D7"/>
    <w:rsid w:val="00702735"/>
    <w:rsid w:val="00734F4C"/>
    <w:rsid w:val="007540F8"/>
    <w:rsid w:val="0079618C"/>
    <w:rsid w:val="007E7A13"/>
    <w:rsid w:val="00837675"/>
    <w:rsid w:val="00850B87"/>
    <w:rsid w:val="00871E60"/>
    <w:rsid w:val="008A6514"/>
    <w:rsid w:val="009F6A0B"/>
    <w:rsid w:val="00A8255C"/>
    <w:rsid w:val="00B0161F"/>
    <w:rsid w:val="00B02406"/>
    <w:rsid w:val="00C05794"/>
    <w:rsid w:val="00C5082B"/>
    <w:rsid w:val="00C82C5F"/>
    <w:rsid w:val="00D37EEA"/>
    <w:rsid w:val="00D9783A"/>
    <w:rsid w:val="00DE7E77"/>
    <w:rsid w:val="00DF38CD"/>
    <w:rsid w:val="00E10846"/>
    <w:rsid w:val="00E7196D"/>
    <w:rsid w:val="00E832F4"/>
    <w:rsid w:val="00EB0D88"/>
    <w:rsid w:val="00F61C83"/>
    <w:rsid w:val="00FA5466"/>
    <w:rsid w:val="00FC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CCEF7C"/>
  <w15:chartTrackingRefBased/>
  <w15:docId w15:val="{CF84E903-6826-4D27-BA2F-D85312D9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395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3E62E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D27C5"/>
    <w:rPr>
      <w:rFonts w:ascii="Tahoma" w:hAnsi="Tahoma" w:cs="Tahoma"/>
      <w:sz w:val="16"/>
      <w:szCs w:val="16"/>
    </w:rPr>
  </w:style>
  <w:style w:type="paragraph" w:customStyle="1" w:styleId="a4">
    <w:name w:val="Нормальный (таблица)"/>
    <w:basedOn w:val="a"/>
    <w:next w:val="a"/>
    <w:rsid w:val="003E62E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character" w:customStyle="1" w:styleId="10">
    <w:name w:val="Заголовок 1 Знак"/>
    <w:link w:val="1"/>
    <w:rsid w:val="003E62E3"/>
    <w:rPr>
      <w:rFonts w:ascii="Arial" w:hAnsi="Arial"/>
      <w:b/>
      <w:bCs/>
      <w:color w:val="26282F"/>
      <w:sz w:val="24"/>
      <w:szCs w:val="24"/>
      <w:lang w:val="ru-RU" w:eastAsia="ru-RU" w:bidi="ar-SA"/>
    </w:rPr>
  </w:style>
  <w:style w:type="paragraph" w:customStyle="1" w:styleId="ConsPlusTitle">
    <w:name w:val="ConsPlusTitle"/>
    <w:rsid w:val="003E62E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B0240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istParagraph">
    <w:name w:val="List Paragraph"/>
    <w:basedOn w:val="a"/>
    <w:rsid w:val="00540D6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ocdata">
    <w:name w:val="docdata"/>
    <w:aliases w:val="docy,v5,1603,bqiaagaaeyqcaaagiaiaaapubqaabeifaaaaaaaaaaaaaaaaaaaaaaaaaaaaaaaaaaaaaaaaaaaaaaaaaaaaaaaaaaaaaaaaaaaaaaaaaaaaaaaaaaaaaaaaaaaaaaaaaaaaaaaaaaaaaaaaaaaaaaaaaaaaaaaaaaaaaaaaaaaaaaaaaaaaaaaaaaaaaaaaaaaaaaaaaaaaaaaaaaaaaaaaaaaaaaaaaaaaaaaa"/>
    <w:basedOn w:val="a"/>
    <w:rsid w:val="003308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rsid w:val="003308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">
    <w:name w:val="text"/>
    <w:basedOn w:val="a"/>
    <w:rsid w:val="00E10846"/>
    <w:pPr>
      <w:spacing w:after="0" w:line="240" w:lineRule="auto"/>
      <w:ind w:firstLine="567"/>
      <w:jc w:val="both"/>
    </w:pPr>
    <w:rPr>
      <w:rFonts w:ascii="Arial" w:eastAsia="Calibri" w:hAnsi="Arial" w:cs="Arial"/>
      <w:sz w:val="24"/>
      <w:szCs w:val="24"/>
    </w:rPr>
  </w:style>
  <w:style w:type="character" w:styleId="a6">
    <w:name w:val="Hyperlink"/>
    <w:rsid w:val="005312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«О бюджете Муслюмовского сельского поселения ПРОЕКТ</vt:lpstr>
    </vt:vector>
  </TitlesOfParts>
  <Company>HOME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«О бюджете Муслюмовского сельского поселения ПРОЕКТ</dc:title>
  <dc:subject/>
  <dc:creator>USER</dc:creator>
  <cp:keywords/>
  <cp:lastModifiedBy>admin</cp:lastModifiedBy>
  <cp:revision>2</cp:revision>
  <cp:lastPrinted>2025-02-25T07:28:00Z</cp:lastPrinted>
  <dcterms:created xsi:type="dcterms:W3CDTF">2025-02-25T07:29:00Z</dcterms:created>
  <dcterms:modified xsi:type="dcterms:W3CDTF">2025-02-25T07:29:00Z</dcterms:modified>
</cp:coreProperties>
</file>